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25"/>
        <w:gridCol w:w="3265"/>
      </w:tblGrid>
      <w:tr w:rsidR="0088487A" w:rsidRPr="007430B9" w14:paraId="43726C26" w14:textId="77777777" w:rsidTr="00934EB5">
        <w:trPr>
          <w:trHeight w:val="19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12411" w14:textId="7C089E29" w:rsidR="0088487A" w:rsidRPr="007430B9" w:rsidRDefault="00D950E8" w:rsidP="00364D87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20"/>
              </w:rPr>
              <w:t xml:space="preserve">Individueller Bildungs- und </w:t>
            </w:r>
            <w:r w:rsidR="00DC30DB">
              <w:rPr>
                <w:b/>
                <w:sz w:val="36"/>
                <w:szCs w:val="20"/>
              </w:rPr>
              <w:t>Entwicklungsplan</w:t>
            </w:r>
            <w:r>
              <w:rPr>
                <w:b/>
                <w:sz w:val="36"/>
                <w:szCs w:val="20"/>
              </w:rPr>
              <w:t xml:space="preserve"> (IBEP)</w:t>
            </w:r>
          </w:p>
          <w:p w14:paraId="12017A78" w14:textId="229DC42D" w:rsidR="0088487A" w:rsidRPr="007430B9" w:rsidRDefault="00CB581E" w:rsidP="00CB581E">
            <w:pPr>
              <w:spacing w:before="120" w:after="0" w:line="240" w:lineRule="auto"/>
              <w:rPr>
                <w:b/>
                <w:spacing w:val="-16"/>
                <w:sz w:val="20"/>
                <w:szCs w:val="20"/>
              </w:rPr>
            </w:pPr>
            <w:r>
              <w:rPr>
                <w:szCs w:val="20"/>
              </w:rPr>
              <w:t xml:space="preserve">basierend auf der Internationalen Klassifikation der Funktionsfähigkeit, Behinderung und Gesundheit bei Kindern und Jugendlichen </w:t>
            </w:r>
            <w:r w:rsidRPr="00CB581E">
              <w:rPr>
                <w:szCs w:val="20"/>
              </w:rPr>
              <w:t>(</w:t>
            </w:r>
            <w:hyperlink r:id="rId8" w:tooltip="ICF-CY" w:history="1">
              <w:r w:rsidR="0088487A" w:rsidRPr="00CB581E">
                <w:rPr>
                  <w:rStyle w:val="Hyperlink"/>
                  <w:b w:val="0"/>
                  <w:szCs w:val="20"/>
                  <w:u w:val="none"/>
                </w:rPr>
                <w:t>ICF-CY</w:t>
              </w:r>
            </w:hyperlink>
            <w:r w:rsidRPr="00CB581E">
              <w:rPr>
                <w:rStyle w:val="Hyperlink"/>
                <w:b w:val="0"/>
                <w:szCs w:val="20"/>
              </w:rPr>
              <w:t>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C59" w14:textId="7D8ECC86" w:rsidR="0088487A" w:rsidRPr="00DC5C56" w:rsidRDefault="0088487A" w:rsidP="0088487A">
            <w:pPr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Digital vom Klassenteam auszufüllen</w:t>
            </w:r>
          </w:p>
          <w:p w14:paraId="35E5942E" w14:textId="0D0BD5AB" w:rsidR="00FE5327" w:rsidRPr="00D950E8" w:rsidRDefault="00D34E01" w:rsidP="00FB6EA2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erstmals </w:t>
            </w:r>
            <w:r w:rsidR="0088487A" w:rsidRPr="00DC5C56">
              <w:rPr>
                <w:sz w:val="20"/>
                <w:szCs w:val="20"/>
              </w:rPr>
              <w:t>angelegt am:</w:t>
            </w:r>
            <w:r w:rsidR="0088487A" w:rsidRPr="00DC5C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65B2" w:rsidRPr="007430B9" w14:paraId="31318486" w14:textId="77777777" w:rsidTr="00934EB5">
        <w:trPr>
          <w:trHeight w:val="62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C3E5E" w14:textId="2B8EA0A3" w:rsidR="00F265B2" w:rsidRPr="007430B9" w:rsidRDefault="00F265B2" w:rsidP="0088487A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sz w:val="16"/>
                <w:szCs w:val="20"/>
              </w:rPr>
              <w:t xml:space="preserve">Die Verwendung der hier angeführten Inhalte der ICF (ICF-CY) erfolgt mit freundlicher Genehmigung der World </w:t>
            </w:r>
            <w:proofErr w:type="spellStart"/>
            <w:r w:rsidRPr="007430B9">
              <w:rPr>
                <w:sz w:val="16"/>
                <w:szCs w:val="20"/>
              </w:rPr>
              <w:t>Health</w:t>
            </w:r>
            <w:proofErr w:type="spellEnd"/>
            <w:r w:rsidRPr="007430B9">
              <w:rPr>
                <w:sz w:val="16"/>
                <w:szCs w:val="20"/>
              </w:rPr>
              <w:t xml:space="preserve"> </w:t>
            </w:r>
            <w:proofErr w:type="spellStart"/>
            <w:r w:rsidRPr="007430B9">
              <w:rPr>
                <w:sz w:val="16"/>
                <w:szCs w:val="20"/>
              </w:rPr>
              <w:t>Organization</w:t>
            </w:r>
            <w:proofErr w:type="spellEnd"/>
            <w:r w:rsidRPr="007430B9">
              <w:rPr>
                <w:sz w:val="16"/>
                <w:szCs w:val="20"/>
              </w:rPr>
              <w:t xml:space="preserve"> (WHO) und wurde ausschließlich für den Gebrauch an Vorarlbergs Pflichtschulen erlaubt. Alle Rechte an der ICF, auch an der deutschen Übersetzung, liegen bei der WHO.</w:t>
            </w:r>
          </w:p>
        </w:tc>
      </w:tr>
    </w:tbl>
    <w:p w14:paraId="0C2385ED" w14:textId="0836FDE4" w:rsidR="00762774" w:rsidRPr="00D34E01" w:rsidRDefault="00762774" w:rsidP="004E0F30">
      <w:pPr>
        <w:spacing w:after="0" w:line="240" w:lineRule="auto"/>
        <w:rPr>
          <w:szCs w:val="20"/>
        </w:rPr>
      </w:pPr>
    </w:p>
    <w:tbl>
      <w:tblPr>
        <w:tblStyle w:val="Tabellenraster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945A1" w:rsidRPr="007430B9" w14:paraId="671505A5" w14:textId="77777777" w:rsidTr="00D52A16">
        <w:trPr>
          <w:trHeight w:val="340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3EABFCFB" w14:textId="3B5A6E9B" w:rsidR="006945A1" w:rsidRPr="007430B9" w:rsidRDefault="008C28D3" w:rsidP="00F074C2">
            <w:pPr>
              <w:spacing w:after="0"/>
              <w:ind w:left="3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Hinweis</w:t>
            </w:r>
            <w:r w:rsidR="006945A1" w:rsidRPr="007430B9">
              <w:rPr>
                <w:b/>
                <w:color w:val="FF0000"/>
                <w:sz w:val="28"/>
              </w:rPr>
              <w:t>:</w:t>
            </w:r>
          </w:p>
        </w:tc>
      </w:tr>
      <w:tr w:rsidR="006945A1" w:rsidRPr="007430B9" w14:paraId="3BA9D4C2" w14:textId="77777777" w:rsidTr="00171EE4">
        <w:trPr>
          <w:trHeight w:val="96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FF3" w14:textId="6B495F5C" w:rsidR="006945A1" w:rsidRPr="008C28D3" w:rsidRDefault="008C28D3" w:rsidP="008C28D3">
            <w:pPr>
              <w:tabs>
                <w:tab w:val="left" w:pos="326"/>
                <w:tab w:val="left" w:pos="2453"/>
                <w:tab w:val="left" w:pos="5715"/>
              </w:tabs>
              <w:spacing w:before="120" w:after="0" w:line="240" w:lineRule="auto"/>
              <w:ind w:left="37"/>
            </w:pPr>
            <w:r w:rsidRPr="008C28D3">
              <w:t xml:space="preserve">Der </w:t>
            </w:r>
            <w:r w:rsidR="00D950E8">
              <w:t>individuelle Bildungs- und Entwicklungsplan wird</w:t>
            </w:r>
            <w:r w:rsidRPr="008C28D3">
              <w:t xml:space="preserve"> bei </w:t>
            </w:r>
            <w:r w:rsidR="00C31627" w:rsidRPr="008C28D3">
              <w:t xml:space="preserve">Antragsstellung </w:t>
            </w:r>
            <w:r w:rsidRPr="008C28D3">
              <w:t xml:space="preserve">auf </w:t>
            </w:r>
            <w:r>
              <w:t>Sonderpädagogischem</w:t>
            </w:r>
            <w:r w:rsidR="00E56C3E" w:rsidRPr="008C28D3">
              <w:t xml:space="preserve"> Förderbedarf (</w:t>
            </w:r>
            <w:r w:rsidR="00C31627" w:rsidRPr="008C28D3">
              <w:t>SPF</w:t>
            </w:r>
            <w:r w:rsidR="00E56C3E" w:rsidRPr="008C28D3">
              <w:t>)</w:t>
            </w:r>
            <w:r w:rsidRPr="008C28D3">
              <w:t xml:space="preserve"> vom Klassenteam ausgefüllt </w:t>
            </w:r>
            <w:r w:rsidRPr="006476B0">
              <w:t>(</w:t>
            </w:r>
            <w:r w:rsidR="000056BB">
              <w:t xml:space="preserve">Erstbeschreibung: </w:t>
            </w:r>
            <w:r w:rsidR="00C31627" w:rsidRPr="006476B0">
              <w:t xml:space="preserve">Punkte 1, </w:t>
            </w:r>
            <w:r w:rsidR="00A16528" w:rsidRPr="006476B0">
              <w:t>2</w:t>
            </w:r>
            <w:r w:rsidR="00C31627" w:rsidRPr="006476B0">
              <w:t xml:space="preserve">, </w:t>
            </w:r>
            <w:r w:rsidR="00A16528" w:rsidRPr="006476B0">
              <w:t>3</w:t>
            </w:r>
            <w:r w:rsidR="000056BB">
              <w:t xml:space="preserve">, </w:t>
            </w:r>
            <w:r w:rsidR="006476B0" w:rsidRPr="006476B0">
              <w:t>4</w:t>
            </w:r>
            <w:r w:rsidRPr="008C28D3">
              <w:t>)</w:t>
            </w:r>
            <w:r w:rsidR="009D0A5D">
              <w:t xml:space="preserve"> und dem Antrag beigelegt.</w:t>
            </w:r>
          </w:p>
          <w:p w14:paraId="2C866A54" w14:textId="21D293B1" w:rsidR="008C28D3" w:rsidRPr="008C28D3" w:rsidRDefault="009D0A5D" w:rsidP="00686B44">
            <w:pPr>
              <w:tabs>
                <w:tab w:val="left" w:pos="326"/>
                <w:tab w:val="left" w:pos="2453"/>
                <w:tab w:val="left" w:pos="5715"/>
              </w:tabs>
              <w:spacing w:before="120" w:after="0" w:line="240" w:lineRule="auto"/>
              <w:ind w:left="37"/>
            </w:pPr>
            <w:r>
              <w:t>Im Weiteren soll der</w:t>
            </w:r>
            <w:r w:rsidR="008C28D3" w:rsidRPr="008C28D3">
              <w:t xml:space="preserve"> Entwicklungsverlauf bei Schülerinnen und Schüler mit SP</w:t>
            </w:r>
            <w:r>
              <w:t>F</w:t>
            </w:r>
            <w:r w:rsidR="008C28D3" w:rsidRPr="008C28D3">
              <w:t xml:space="preserve"> bzw. mit besonder</w:t>
            </w:r>
            <w:r>
              <w:t>em Förderbedarf</w:t>
            </w:r>
            <w:r w:rsidR="00686B44">
              <w:t xml:space="preserve"> im Dokument</w:t>
            </w:r>
            <w:r>
              <w:t xml:space="preserve"> erfasst werden.</w:t>
            </w:r>
          </w:p>
        </w:tc>
      </w:tr>
    </w:tbl>
    <w:p w14:paraId="12E54C89" w14:textId="3B7255FD" w:rsidR="006945A1" w:rsidRPr="00D34E01" w:rsidRDefault="006945A1" w:rsidP="004E0F30">
      <w:pPr>
        <w:spacing w:after="0" w:line="240" w:lineRule="auto"/>
        <w:rPr>
          <w:szCs w:val="20"/>
        </w:rPr>
      </w:pPr>
    </w:p>
    <w:p w14:paraId="74E90F37" w14:textId="5A79FFFF" w:rsidR="00537618" w:rsidRPr="00537618" w:rsidRDefault="00537618" w:rsidP="00537618">
      <w:pPr>
        <w:pStyle w:val="Listenabsatz"/>
        <w:numPr>
          <w:ilvl w:val="0"/>
          <w:numId w:val="16"/>
        </w:numPr>
        <w:spacing w:after="0" w:line="360" w:lineRule="auto"/>
        <w:ind w:left="-431" w:hanging="357"/>
        <w:rPr>
          <w:b/>
          <w:sz w:val="28"/>
          <w:szCs w:val="28"/>
        </w:rPr>
      </w:pPr>
      <w:r w:rsidRPr="00537618">
        <w:rPr>
          <w:b/>
          <w:sz w:val="28"/>
          <w:szCs w:val="28"/>
        </w:rPr>
        <w:t>Schülerin/Schüler</w:t>
      </w: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6"/>
        <w:gridCol w:w="1844"/>
        <w:gridCol w:w="3685"/>
      </w:tblGrid>
      <w:tr w:rsidR="001647E3" w:rsidRPr="007430B9" w14:paraId="4D62119F" w14:textId="2BE370C5" w:rsidTr="00537618">
        <w:trPr>
          <w:trHeight w:val="340"/>
        </w:trPr>
        <w:tc>
          <w:tcPr>
            <w:tcW w:w="4956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3AF131F4" w14:textId="776CFE4C" w:rsidR="001647E3" w:rsidRPr="00DC5C56" w:rsidRDefault="001647E3" w:rsidP="00FB6EA2">
            <w:pPr>
              <w:tabs>
                <w:tab w:val="left" w:pos="1158"/>
                <w:tab w:val="left" w:pos="3996"/>
                <w:tab w:val="left" w:pos="4561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Nachname: </w:t>
            </w:r>
            <w:r w:rsidRPr="00DC5C56">
              <w:rPr>
                <w:sz w:val="20"/>
                <w:szCs w:val="20"/>
              </w:rPr>
              <w:tab/>
            </w:r>
          </w:p>
        </w:tc>
        <w:tc>
          <w:tcPr>
            <w:tcW w:w="184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41EE4A" w14:textId="1A6CF102" w:rsidR="001647E3" w:rsidRPr="00DC5C56" w:rsidRDefault="001A4211" w:rsidP="00212C61">
            <w:pPr>
              <w:tabs>
                <w:tab w:val="left" w:pos="1458"/>
                <w:tab w:val="left" w:pos="3996"/>
                <w:tab w:val="left" w:pos="4561"/>
              </w:tabs>
              <w:spacing w:after="0" w:line="240" w:lineRule="auto"/>
              <w:ind w:left="34" w:hanging="144"/>
              <w:rPr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4637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D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w  </w:t>
            </w:r>
            <w:r w:rsidR="00C1603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29128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E0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>m</w:t>
            </w:r>
            <w:r w:rsidR="000B55FE">
              <w:rPr>
                <w:rFonts w:asciiTheme="minorHAnsi" w:hAnsiTheme="minorHAnsi" w:cstheme="minorHAnsi"/>
                <w:sz w:val="20"/>
              </w:rPr>
              <w:t xml:space="preserve">   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68979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E0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B55FE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0B55FE">
              <w:rPr>
                <w:rFonts w:asciiTheme="minorHAnsi" w:hAnsiTheme="minorHAnsi" w:cstheme="minorHAnsi"/>
                <w:sz w:val="20"/>
              </w:rPr>
              <w:t>d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4F6A0AB0" w14:textId="4FAED2C8" w:rsidR="001647E3" w:rsidRPr="00DC5C56" w:rsidRDefault="001647E3" w:rsidP="00FB6EA2">
            <w:pPr>
              <w:tabs>
                <w:tab w:val="left" w:pos="1458"/>
                <w:tab w:val="left" w:pos="1594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Geburtsdatum: </w:t>
            </w:r>
            <w:r w:rsidRPr="00DC5C56">
              <w:rPr>
                <w:sz w:val="20"/>
                <w:szCs w:val="20"/>
              </w:rPr>
              <w:tab/>
            </w:r>
          </w:p>
        </w:tc>
      </w:tr>
      <w:tr w:rsidR="001647E3" w:rsidRPr="007430B9" w14:paraId="14157568" w14:textId="77777777" w:rsidTr="00537618">
        <w:trPr>
          <w:trHeight w:val="340"/>
        </w:trPr>
        <w:tc>
          <w:tcPr>
            <w:tcW w:w="68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858EED0" w14:textId="73FFE123" w:rsidR="001647E3" w:rsidRPr="00DC5C56" w:rsidRDefault="001647E3" w:rsidP="00FB6EA2">
            <w:pPr>
              <w:tabs>
                <w:tab w:val="left" w:pos="1158"/>
                <w:tab w:val="left" w:pos="1458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Vorname: </w:t>
            </w:r>
            <w:r w:rsidRPr="00DC5C56">
              <w:rPr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EB86C09" w14:textId="454A776B" w:rsidR="001647E3" w:rsidRPr="00DC5C56" w:rsidRDefault="001647E3" w:rsidP="00FB6EA2">
            <w:pPr>
              <w:tabs>
                <w:tab w:val="left" w:pos="1458"/>
                <w:tab w:val="left" w:pos="1502"/>
                <w:tab w:val="left" w:pos="2543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Erstsprache:</w:t>
            </w:r>
            <w:r w:rsidRPr="00DC5C56">
              <w:rPr>
                <w:sz w:val="20"/>
                <w:szCs w:val="20"/>
              </w:rPr>
              <w:tab/>
            </w:r>
          </w:p>
        </w:tc>
      </w:tr>
    </w:tbl>
    <w:p w14:paraId="045A0F69" w14:textId="6F04E411" w:rsidR="004E0F30" w:rsidRPr="00D34E01" w:rsidRDefault="004E0F30" w:rsidP="004E0F30">
      <w:pPr>
        <w:spacing w:after="0" w:line="240" w:lineRule="auto"/>
        <w:rPr>
          <w:szCs w:val="20"/>
        </w:rPr>
      </w:pPr>
    </w:p>
    <w:p w14:paraId="2A102075" w14:textId="5E90F607" w:rsidR="00537618" w:rsidRPr="00BB388D" w:rsidRDefault="00537618" w:rsidP="00537618">
      <w:pPr>
        <w:pStyle w:val="Listenabsatz"/>
        <w:numPr>
          <w:ilvl w:val="0"/>
          <w:numId w:val="16"/>
        </w:numPr>
        <w:spacing w:after="0" w:line="360" w:lineRule="auto"/>
        <w:ind w:left="-431" w:hanging="357"/>
        <w:rPr>
          <w:b/>
          <w:sz w:val="28"/>
          <w:szCs w:val="28"/>
        </w:rPr>
      </w:pPr>
      <w:r w:rsidRPr="00537618">
        <w:rPr>
          <w:b/>
          <w:sz w:val="28"/>
          <w:szCs w:val="28"/>
        </w:rPr>
        <w:t>Schullaufbahn</w:t>
      </w:r>
      <w:r w:rsidR="00804B1A">
        <w:rPr>
          <w:b/>
          <w:sz w:val="28"/>
          <w:szCs w:val="28"/>
        </w:rPr>
        <w:t xml:space="preserve"> </w:t>
      </w:r>
      <w:r w:rsidR="00804B1A" w:rsidRPr="00804B1A">
        <w:rPr>
          <w:sz w:val="20"/>
          <w:szCs w:val="20"/>
        </w:rPr>
        <w:t xml:space="preserve">(inklusive Befreiung vom Schulbesuch im </w:t>
      </w:r>
      <w:proofErr w:type="spellStart"/>
      <w:r w:rsidR="00804B1A" w:rsidRPr="00804B1A">
        <w:rPr>
          <w:sz w:val="20"/>
          <w:szCs w:val="20"/>
        </w:rPr>
        <w:t>K</w:t>
      </w:r>
      <w:r w:rsidR="00BB388D">
        <w:rPr>
          <w:sz w:val="20"/>
          <w:szCs w:val="20"/>
        </w:rPr>
        <w:t>i</w:t>
      </w:r>
      <w:r w:rsidR="00804B1A" w:rsidRPr="00804B1A">
        <w:rPr>
          <w:sz w:val="20"/>
          <w:szCs w:val="20"/>
        </w:rPr>
        <w:t>G</w:t>
      </w:r>
      <w:r w:rsidR="00BB388D">
        <w:rPr>
          <w:sz w:val="20"/>
          <w:szCs w:val="20"/>
        </w:rPr>
        <w:t>a</w:t>
      </w:r>
      <w:proofErr w:type="spellEnd"/>
      <w:r w:rsidR="00BB388D">
        <w:rPr>
          <w:sz w:val="20"/>
          <w:szCs w:val="20"/>
        </w:rPr>
        <w:t>*</w:t>
      </w:r>
      <w:r w:rsidR="00804B1A" w:rsidRPr="00804B1A">
        <w:rPr>
          <w:sz w:val="20"/>
          <w:szCs w:val="20"/>
        </w:rPr>
        <w:t>)</w:t>
      </w:r>
    </w:p>
    <w:p w14:paraId="78A48DD4" w14:textId="7302AE3D" w:rsidR="00BB388D" w:rsidRPr="00BB388D" w:rsidRDefault="00BB388D" w:rsidP="00BB388D">
      <w:pPr>
        <w:spacing w:after="0" w:line="360" w:lineRule="auto"/>
        <w:ind w:left="-788"/>
        <w:rPr>
          <w:sz w:val="20"/>
          <w:szCs w:val="20"/>
        </w:rPr>
      </w:pPr>
      <w:r>
        <w:rPr>
          <w:sz w:val="20"/>
          <w:szCs w:val="20"/>
        </w:rPr>
        <w:t>*</w:t>
      </w:r>
      <w:r w:rsidRPr="00BB388D">
        <w:rPr>
          <w:sz w:val="20"/>
          <w:szCs w:val="20"/>
        </w:rPr>
        <w:t xml:space="preserve">Eine Befreiung vom Schulbesuch nach der Vollendung des 6. Lebensjahres ist als erstes </w:t>
      </w:r>
      <w:r w:rsidR="001A4211">
        <w:rPr>
          <w:sz w:val="20"/>
          <w:szCs w:val="20"/>
        </w:rPr>
        <w:t>Pflichtschulj</w:t>
      </w:r>
      <w:r w:rsidRPr="00BB388D">
        <w:rPr>
          <w:sz w:val="20"/>
          <w:szCs w:val="20"/>
        </w:rPr>
        <w:t>ahr</w:t>
      </w:r>
      <w:r w:rsidR="001A4211">
        <w:rPr>
          <w:sz w:val="20"/>
          <w:szCs w:val="20"/>
        </w:rPr>
        <w:t xml:space="preserve"> (</w:t>
      </w:r>
      <w:proofErr w:type="spellStart"/>
      <w:r w:rsidR="001A4211">
        <w:rPr>
          <w:sz w:val="20"/>
          <w:szCs w:val="20"/>
        </w:rPr>
        <w:t>Pfsj</w:t>
      </w:r>
      <w:proofErr w:type="spellEnd"/>
      <w:r w:rsidR="001A4211">
        <w:rPr>
          <w:sz w:val="20"/>
          <w:szCs w:val="20"/>
        </w:rPr>
        <w:t>.)</w:t>
      </w:r>
      <w:r w:rsidRPr="00BB388D">
        <w:rPr>
          <w:sz w:val="20"/>
          <w:szCs w:val="20"/>
        </w:rPr>
        <w:t xml:space="preserve"> einzutragen.</w:t>
      </w:r>
    </w:p>
    <w:tbl>
      <w:tblPr>
        <w:tblStyle w:val="Tabellenraster"/>
        <w:tblW w:w="10490" w:type="dxa"/>
        <w:tblInd w:w="-856" w:type="dxa"/>
        <w:tblLook w:val="04A0" w:firstRow="1" w:lastRow="0" w:firstColumn="1" w:lastColumn="0" w:noHBand="0" w:noVBand="1"/>
      </w:tblPr>
      <w:tblGrid>
        <w:gridCol w:w="1274"/>
        <w:gridCol w:w="708"/>
        <w:gridCol w:w="739"/>
        <w:gridCol w:w="1917"/>
        <w:gridCol w:w="5852"/>
      </w:tblGrid>
      <w:tr w:rsidR="00EF7597" w14:paraId="29262A7A" w14:textId="77777777" w:rsidTr="00EF7597">
        <w:tc>
          <w:tcPr>
            <w:tcW w:w="1274" w:type="dxa"/>
          </w:tcPr>
          <w:p w14:paraId="1BC197AF" w14:textId="04A17334" w:rsidR="00EF7597" w:rsidRPr="00EF7597" w:rsidRDefault="00EF7597" w:rsidP="00C46CD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EF7597">
              <w:rPr>
                <w:b/>
                <w:sz w:val="24"/>
                <w:szCs w:val="24"/>
              </w:rPr>
              <w:t>Schuljahr</w:t>
            </w:r>
          </w:p>
        </w:tc>
        <w:tc>
          <w:tcPr>
            <w:tcW w:w="708" w:type="dxa"/>
          </w:tcPr>
          <w:p w14:paraId="6CE4D77C" w14:textId="4C451D93" w:rsidR="00EF7597" w:rsidRPr="00EF7597" w:rsidRDefault="001A4211" w:rsidP="001A4211">
            <w:pPr>
              <w:spacing w:after="0"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Pfsj</w:t>
            </w:r>
            <w:proofErr w:type="spellEnd"/>
            <w:r w:rsidR="00EF7597" w:rsidRPr="00EF75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14:paraId="222B91C1" w14:textId="0D43BA63" w:rsidR="00EF7597" w:rsidRPr="00EF7597" w:rsidRDefault="00EF7597" w:rsidP="00C46CD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EF7597">
              <w:rPr>
                <w:b/>
                <w:sz w:val="24"/>
                <w:szCs w:val="24"/>
              </w:rPr>
              <w:t>Stufe</w:t>
            </w:r>
          </w:p>
        </w:tc>
        <w:tc>
          <w:tcPr>
            <w:tcW w:w="1917" w:type="dxa"/>
          </w:tcPr>
          <w:p w14:paraId="7C836D8E" w14:textId="336E3DE5" w:rsidR="00EF7597" w:rsidRPr="00EF7597" w:rsidRDefault="00EF7597" w:rsidP="00C46CD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EF7597">
              <w:rPr>
                <w:b/>
                <w:sz w:val="24"/>
                <w:szCs w:val="24"/>
              </w:rPr>
              <w:t>Schule</w:t>
            </w:r>
          </w:p>
        </w:tc>
        <w:tc>
          <w:tcPr>
            <w:tcW w:w="5852" w:type="dxa"/>
          </w:tcPr>
          <w:p w14:paraId="590ED59F" w14:textId="1EA7DADC" w:rsidR="00EF7597" w:rsidRPr="00EF7597" w:rsidRDefault="00212C61" w:rsidP="001A421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Klassenteam (</w:t>
            </w:r>
            <w:r w:rsidR="001A4211">
              <w:rPr>
                <w:b/>
                <w:sz w:val="24"/>
                <w:szCs w:val="24"/>
              </w:rPr>
              <w:t>Lehrpersonen</w:t>
            </w:r>
            <w:r>
              <w:rPr>
                <w:b/>
                <w:sz w:val="24"/>
                <w:szCs w:val="24"/>
              </w:rPr>
              <w:t>, Schulassistenz</w:t>
            </w:r>
            <w:r w:rsidR="001A4211">
              <w:rPr>
                <w:b/>
                <w:sz w:val="24"/>
                <w:szCs w:val="24"/>
              </w:rPr>
              <w:t>)</w:t>
            </w:r>
          </w:p>
        </w:tc>
      </w:tr>
      <w:tr w:rsidR="00EF7597" w14:paraId="4493AE9D" w14:textId="77777777" w:rsidTr="00EF7597">
        <w:tc>
          <w:tcPr>
            <w:tcW w:w="1274" w:type="dxa"/>
          </w:tcPr>
          <w:p w14:paraId="38384B82" w14:textId="70C64381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B5951D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6B266009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3A3F25B1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2395CAD9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359FB3D2" w14:textId="77777777" w:rsidTr="00EF7597">
        <w:tc>
          <w:tcPr>
            <w:tcW w:w="1274" w:type="dxa"/>
          </w:tcPr>
          <w:p w14:paraId="709E9752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F202046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5E82DE17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5D8F0F31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5446A7C9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771CA9A0" w14:textId="77777777" w:rsidTr="00EF7597">
        <w:tc>
          <w:tcPr>
            <w:tcW w:w="1274" w:type="dxa"/>
          </w:tcPr>
          <w:p w14:paraId="4AC2450C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9DFBB52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37220A16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2FE9CAE8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3719E2C0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023BCE9E" w14:textId="77777777" w:rsidTr="00EF7597">
        <w:tc>
          <w:tcPr>
            <w:tcW w:w="1274" w:type="dxa"/>
          </w:tcPr>
          <w:p w14:paraId="21A46313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A79A4CC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67B3F83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7E46CC44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7D174EED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075042D4" w14:textId="77777777" w:rsidTr="00EF7597">
        <w:tc>
          <w:tcPr>
            <w:tcW w:w="1274" w:type="dxa"/>
          </w:tcPr>
          <w:p w14:paraId="4B7221E5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48B2542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1921485E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2CE20D80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772CA8AF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5C06E9BF" w14:textId="77777777" w:rsidTr="00EF7597">
        <w:tc>
          <w:tcPr>
            <w:tcW w:w="1274" w:type="dxa"/>
          </w:tcPr>
          <w:p w14:paraId="2D207F3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BDC776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5599C937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07C92A89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4B717E4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6141597F" w14:textId="77777777" w:rsidTr="00EF7597">
        <w:tc>
          <w:tcPr>
            <w:tcW w:w="1274" w:type="dxa"/>
          </w:tcPr>
          <w:p w14:paraId="104230D0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65748A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6D8BAF4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22D0D505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4088F590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4C5671DB" w14:textId="77777777" w:rsidTr="00EF7597">
        <w:tc>
          <w:tcPr>
            <w:tcW w:w="1274" w:type="dxa"/>
          </w:tcPr>
          <w:p w14:paraId="2BD158C9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947E22D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75BC92F0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5E5E0309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57A7683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31097C0F" w14:textId="77777777" w:rsidTr="00EF7597">
        <w:tc>
          <w:tcPr>
            <w:tcW w:w="1274" w:type="dxa"/>
          </w:tcPr>
          <w:p w14:paraId="6D6EB817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B994251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5191EFEC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66AE0A0C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3DC45BF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F7597" w14:paraId="6EF8DE94" w14:textId="77777777" w:rsidTr="00EF7597">
        <w:tc>
          <w:tcPr>
            <w:tcW w:w="1274" w:type="dxa"/>
          </w:tcPr>
          <w:p w14:paraId="29FF1DF8" w14:textId="17D20A69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B2D6D9D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58D2F48E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14:paraId="2FFCC13B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852" w:type="dxa"/>
          </w:tcPr>
          <w:p w14:paraId="0E8DBF84" w14:textId="77777777" w:rsidR="00EF7597" w:rsidRDefault="00EF7597" w:rsidP="00C46CD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29B1A1BF" w14:textId="1DAF4271" w:rsidR="00EC673F" w:rsidRPr="00D34E01" w:rsidRDefault="00EC673F" w:rsidP="00D34E01">
      <w:pPr>
        <w:spacing w:after="0" w:line="240" w:lineRule="auto"/>
        <w:rPr>
          <w:szCs w:val="20"/>
        </w:rPr>
      </w:pPr>
    </w:p>
    <w:p w14:paraId="6619392D" w14:textId="17FFE95C" w:rsidR="00537618" w:rsidRPr="00537618" w:rsidRDefault="00537618" w:rsidP="00537618">
      <w:pPr>
        <w:pStyle w:val="Listenabsatz"/>
        <w:numPr>
          <w:ilvl w:val="0"/>
          <w:numId w:val="16"/>
        </w:numPr>
        <w:spacing w:after="0" w:line="360" w:lineRule="auto"/>
        <w:ind w:left="-431" w:hanging="357"/>
        <w:rPr>
          <w:b/>
          <w:sz w:val="28"/>
          <w:szCs w:val="28"/>
        </w:rPr>
      </w:pPr>
      <w:r w:rsidRPr="00537618">
        <w:rPr>
          <w:b/>
          <w:sz w:val="28"/>
          <w:szCs w:val="28"/>
        </w:rPr>
        <w:t>Schulische und außerschulische Maßnahmen</w:t>
      </w:r>
    </w:p>
    <w:p w14:paraId="04F00507" w14:textId="22285216" w:rsidR="009729FB" w:rsidRPr="007430B9" w:rsidRDefault="00587458" w:rsidP="00587458">
      <w:pPr>
        <w:pStyle w:val="Funotentext"/>
        <w:tabs>
          <w:tab w:val="left" w:pos="2282"/>
        </w:tabs>
        <w:spacing w:after="0" w:line="240" w:lineRule="auto"/>
        <w:ind w:left="-851" w:right="-851"/>
        <w:rPr>
          <w:sz w:val="2"/>
          <w:szCs w:val="2"/>
        </w:rPr>
      </w:pPr>
      <w:r w:rsidRPr="007430B9">
        <w:rPr>
          <w:sz w:val="2"/>
          <w:szCs w:val="2"/>
        </w:rPr>
        <w:tab/>
      </w:r>
    </w:p>
    <w:tbl>
      <w:tblPr>
        <w:tblStyle w:val="Tabellenraster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4"/>
        <w:gridCol w:w="5048"/>
        <w:gridCol w:w="1405"/>
        <w:gridCol w:w="3583"/>
      </w:tblGrid>
      <w:tr w:rsidR="006639DC" w:rsidRPr="007430B9" w14:paraId="0D33187B" w14:textId="77777777" w:rsidTr="002C2C23">
        <w:trPr>
          <w:trHeight w:val="510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162C4D0" w14:textId="0D559F5A" w:rsidR="006639DC" w:rsidRPr="007430B9" w:rsidRDefault="006639DC" w:rsidP="006639DC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>x</w:t>
            </w:r>
          </w:p>
        </w:tc>
        <w:tc>
          <w:tcPr>
            <w:tcW w:w="5048" w:type="dxa"/>
            <w:tcBorders>
              <w:left w:val="single" w:sz="4" w:space="0" w:color="auto"/>
            </w:tcBorders>
            <w:vAlign w:val="center"/>
          </w:tcPr>
          <w:p w14:paraId="5C0C5478" w14:textId="6720D39B" w:rsidR="006639DC" w:rsidRPr="007430B9" w:rsidRDefault="006639DC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Maßnahme</w:t>
            </w:r>
          </w:p>
        </w:tc>
        <w:tc>
          <w:tcPr>
            <w:tcW w:w="1405" w:type="dxa"/>
            <w:vAlign w:val="center"/>
          </w:tcPr>
          <w:p w14:paraId="60116711" w14:textId="0F6DCE9E" w:rsidR="006639DC" w:rsidRPr="007430B9" w:rsidRDefault="006639DC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Zeitraum</w:t>
            </w:r>
          </w:p>
        </w:tc>
        <w:tc>
          <w:tcPr>
            <w:tcW w:w="3583" w:type="dxa"/>
            <w:vAlign w:val="center"/>
          </w:tcPr>
          <w:p w14:paraId="0F8E8AB5" w14:textId="77777777" w:rsidR="006639DC" w:rsidRPr="007430B9" w:rsidRDefault="006639DC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Fachkraft/Funktion/Institution</w:t>
            </w:r>
          </w:p>
          <w:p w14:paraId="16ABF176" w14:textId="6559E798" w:rsidR="00BB58FD" w:rsidRPr="007430B9" w:rsidRDefault="00BB58FD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Anmerkungen</w:t>
            </w:r>
          </w:p>
        </w:tc>
      </w:tr>
      <w:tr w:rsidR="00D34E01" w:rsidRPr="007430B9" w14:paraId="410FBB40" w14:textId="77777777" w:rsidTr="005F64F4">
        <w:trPr>
          <w:trHeight w:val="340"/>
        </w:trPr>
        <w:tc>
          <w:tcPr>
            <w:tcW w:w="454" w:type="dxa"/>
          </w:tcPr>
          <w:p w14:paraId="3159E7AE" w14:textId="35B8518C" w:rsidR="00D34E01" w:rsidRPr="00DC5C56" w:rsidRDefault="00D34E01" w:rsidP="00D34E01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18045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31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0EC91D07" w14:textId="752541CA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spacing w:val="-2"/>
                <w:sz w:val="20"/>
                <w:szCs w:val="20"/>
              </w:rPr>
              <w:t>Befreiung vom Schulbesuch (zusätzliches Kindergartenjahr)</w:t>
            </w:r>
          </w:p>
        </w:tc>
        <w:tc>
          <w:tcPr>
            <w:tcW w:w="1405" w:type="dxa"/>
            <w:vAlign w:val="center"/>
          </w:tcPr>
          <w:p w14:paraId="546B42CC" w14:textId="081A31E1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31EE8139" w14:textId="0E0DE69F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3B02F810" w14:textId="77777777" w:rsidTr="005F64F4">
        <w:trPr>
          <w:trHeight w:val="340"/>
        </w:trPr>
        <w:tc>
          <w:tcPr>
            <w:tcW w:w="454" w:type="dxa"/>
          </w:tcPr>
          <w:p w14:paraId="38513315" w14:textId="3CBEE7DF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16401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31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5462DC33" w14:textId="6119DD71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Besuch der Vorschulklasse/Vorschulstufe</w:t>
            </w:r>
          </w:p>
        </w:tc>
        <w:tc>
          <w:tcPr>
            <w:tcW w:w="1405" w:type="dxa"/>
            <w:vAlign w:val="center"/>
          </w:tcPr>
          <w:p w14:paraId="6FA67920" w14:textId="159C9832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6081B057" w14:textId="5B80E9E9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407C5E97" w14:textId="77777777" w:rsidTr="005F64F4">
        <w:trPr>
          <w:trHeight w:val="340"/>
        </w:trPr>
        <w:tc>
          <w:tcPr>
            <w:tcW w:w="454" w:type="dxa"/>
          </w:tcPr>
          <w:p w14:paraId="08A62A75" w14:textId="43768B37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946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31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70A277FC" w14:textId="1E219036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Schulstufenwiederholung</w:t>
            </w:r>
          </w:p>
        </w:tc>
        <w:tc>
          <w:tcPr>
            <w:tcW w:w="1405" w:type="dxa"/>
            <w:vAlign w:val="center"/>
          </w:tcPr>
          <w:p w14:paraId="23E1EE31" w14:textId="6D0EDD79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2D7BA58B" w14:textId="5DB2896F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52210817" w14:textId="77777777" w:rsidTr="00F6488C">
        <w:trPr>
          <w:trHeight w:val="340"/>
        </w:trPr>
        <w:tc>
          <w:tcPr>
            <w:tcW w:w="454" w:type="dxa"/>
          </w:tcPr>
          <w:p w14:paraId="3F8B564E" w14:textId="7887C906" w:rsidR="00D34E01" w:rsidRPr="00DC5C56" w:rsidRDefault="00D34E01" w:rsidP="00D34E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26824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39BCDF5F" w14:textId="69B77EE0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 xml:space="preserve">Förderunterricht nach </w:t>
            </w:r>
            <w:r w:rsidRPr="007430B9">
              <w:rPr>
                <w:bCs/>
                <w:sz w:val="20"/>
                <w:szCs w:val="20"/>
              </w:rPr>
              <w:t>standortbezogenem Förderkonzept</w:t>
            </w:r>
          </w:p>
        </w:tc>
        <w:tc>
          <w:tcPr>
            <w:tcW w:w="1405" w:type="dxa"/>
            <w:vAlign w:val="center"/>
          </w:tcPr>
          <w:p w14:paraId="1DD21575" w14:textId="0B4BBF2C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1F8DEA18" w14:textId="7BE84674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351611B2" w14:textId="77777777" w:rsidTr="00F6488C">
        <w:trPr>
          <w:trHeight w:val="340"/>
        </w:trPr>
        <w:tc>
          <w:tcPr>
            <w:tcW w:w="454" w:type="dxa"/>
          </w:tcPr>
          <w:p w14:paraId="02A38BF1" w14:textId="6A6E01CE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4099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5B903B03" w14:textId="5F7ABCA2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Spezifische Lernförderung – Lesen/Rechtschreiben</w:t>
            </w:r>
          </w:p>
        </w:tc>
        <w:tc>
          <w:tcPr>
            <w:tcW w:w="1405" w:type="dxa"/>
            <w:vAlign w:val="center"/>
          </w:tcPr>
          <w:p w14:paraId="4734B616" w14:textId="12BC7834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4C3A3538" w14:textId="21050D53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7C1E061B" w14:textId="77777777" w:rsidTr="00F6488C">
        <w:trPr>
          <w:trHeight w:val="340"/>
        </w:trPr>
        <w:tc>
          <w:tcPr>
            <w:tcW w:w="454" w:type="dxa"/>
          </w:tcPr>
          <w:p w14:paraId="3D250D41" w14:textId="0028DD4F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8483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360DE6FD" w14:textId="03143D65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Spezifische Lernförderung </w:t>
            </w:r>
            <w:r>
              <w:rPr>
                <w:bCs/>
                <w:sz w:val="20"/>
                <w:szCs w:val="20"/>
              </w:rPr>
              <w:t>–</w:t>
            </w:r>
            <w:r w:rsidRPr="007430B9">
              <w:rPr>
                <w:bCs/>
                <w:sz w:val="20"/>
                <w:szCs w:val="20"/>
              </w:rPr>
              <w:t xml:space="preserve"> Rechnen</w:t>
            </w:r>
          </w:p>
        </w:tc>
        <w:tc>
          <w:tcPr>
            <w:tcW w:w="1405" w:type="dxa"/>
            <w:vAlign w:val="center"/>
          </w:tcPr>
          <w:p w14:paraId="4E633B1F" w14:textId="239D82E6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4FDFEB7A" w14:textId="083993B1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0C91FEAC" w14:textId="77777777" w:rsidTr="00F6488C">
        <w:trPr>
          <w:trHeight w:val="340"/>
        </w:trPr>
        <w:tc>
          <w:tcPr>
            <w:tcW w:w="454" w:type="dxa"/>
          </w:tcPr>
          <w:p w14:paraId="5E8C8B5E" w14:textId="1E3A0466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19711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6A1FB7BA" w14:textId="517A5E9D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Sprachheilunterricht</w:t>
            </w:r>
          </w:p>
        </w:tc>
        <w:tc>
          <w:tcPr>
            <w:tcW w:w="1405" w:type="dxa"/>
            <w:vAlign w:val="center"/>
          </w:tcPr>
          <w:p w14:paraId="5DD84E1C" w14:textId="43B68052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4E396575" w14:textId="0798744A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58C0A119" w14:textId="77777777" w:rsidTr="00F6488C">
        <w:trPr>
          <w:trHeight w:val="340"/>
        </w:trPr>
        <w:tc>
          <w:tcPr>
            <w:tcW w:w="454" w:type="dxa"/>
          </w:tcPr>
          <w:p w14:paraId="2B5EA431" w14:textId="13A6FAAE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17038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64ED866C" w14:textId="50CB8949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Deutschförderung für Kinder mit Deutsch als Zweitsprache</w:t>
            </w:r>
          </w:p>
        </w:tc>
        <w:tc>
          <w:tcPr>
            <w:tcW w:w="1405" w:type="dxa"/>
            <w:vAlign w:val="center"/>
          </w:tcPr>
          <w:p w14:paraId="074ABD12" w14:textId="19E73AB4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59441B3A" w14:textId="6DC7D81F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1376ED8E" w14:textId="77777777" w:rsidTr="00F6488C">
        <w:trPr>
          <w:trHeight w:val="340"/>
        </w:trPr>
        <w:tc>
          <w:tcPr>
            <w:tcW w:w="454" w:type="dxa"/>
          </w:tcPr>
          <w:p w14:paraId="2FDE732C" w14:textId="19CCD119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26580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0F583C6C" w14:textId="60C2E52A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Lernhilfe/Nachhilfe</w:t>
            </w:r>
          </w:p>
        </w:tc>
        <w:tc>
          <w:tcPr>
            <w:tcW w:w="1405" w:type="dxa"/>
            <w:vAlign w:val="center"/>
          </w:tcPr>
          <w:p w14:paraId="4712A7F7" w14:textId="6F86850D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31C2996E" w14:textId="58CE3AB8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6A75764F" w14:textId="77777777" w:rsidTr="00F6488C">
        <w:trPr>
          <w:trHeight w:val="340"/>
        </w:trPr>
        <w:tc>
          <w:tcPr>
            <w:tcW w:w="454" w:type="dxa"/>
          </w:tcPr>
          <w:p w14:paraId="6F7E003F" w14:textId="33B0AE26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10237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6E656490" w14:textId="03F52AF7" w:rsidR="00D34E01" w:rsidRPr="007430B9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Therapien</w:t>
            </w:r>
          </w:p>
        </w:tc>
        <w:tc>
          <w:tcPr>
            <w:tcW w:w="1405" w:type="dxa"/>
            <w:vAlign w:val="center"/>
          </w:tcPr>
          <w:p w14:paraId="42CFD5C8" w14:textId="755500C6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3A494208" w14:textId="0D185D9E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798AA805" w14:textId="77777777" w:rsidTr="00F6488C">
        <w:trPr>
          <w:trHeight w:val="340"/>
        </w:trPr>
        <w:tc>
          <w:tcPr>
            <w:tcW w:w="454" w:type="dxa"/>
          </w:tcPr>
          <w:p w14:paraId="561F3A35" w14:textId="1628B662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94234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10A98E54" w14:textId="1561A5B8" w:rsidR="00D34E01" w:rsidRPr="00DC5C56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 xml:space="preserve">andere: </w:t>
            </w:r>
          </w:p>
        </w:tc>
        <w:tc>
          <w:tcPr>
            <w:tcW w:w="1405" w:type="dxa"/>
            <w:vAlign w:val="center"/>
          </w:tcPr>
          <w:p w14:paraId="53C5F439" w14:textId="2F6409C6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6C370206" w14:textId="118206D8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E01" w:rsidRPr="007430B9" w14:paraId="1D38BC27" w14:textId="77777777" w:rsidTr="00F6488C">
        <w:trPr>
          <w:trHeight w:val="340"/>
        </w:trPr>
        <w:tc>
          <w:tcPr>
            <w:tcW w:w="454" w:type="dxa"/>
          </w:tcPr>
          <w:p w14:paraId="7DA02AA6" w14:textId="51A3124C" w:rsidR="00D34E01" w:rsidRPr="00DC5C56" w:rsidRDefault="00D34E01" w:rsidP="00D34E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170829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8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48" w:type="dxa"/>
            <w:vAlign w:val="center"/>
          </w:tcPr>
          <w:p w14:paraId="13A15EA9" w14:textId="57393680" w:rsidR="00D34E01" w:rsidRPr="00DC5C56" w:rsidRDefault="00D34E01" w:rsidP="00D34E01">
            <w:pPr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 xml:space="preserve">andere: </w:t>
            </w:r>
          </w:p>
        </w:tc>
        <w:tc>
          <w:tcPr>
            <w:tcW w:w="1405" w:type="dxa"/>
            <w:vAlign w:val="center"/>
          </w:tcPr>
          <w:p w14:paraId="30B94047" w14:textId="68725174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4DE3B730" w14:textId="53640B76" w:rsidR="00D34E01" w:rsidRPr="00DC5C56" w:rsidRDefault="00D34E01" w:rsidP="00D34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11FF5A6" w14:textId="17FE3699" w:rsidR="00FE2318" w:rsidRPr="00D34E01" w:rsidRDefault="00FE2318" w:rsidP="009C03F8">
      <w:pPr>
        <w:spacing w:after="0" w:line="240" w:lineRule="auto"/>
        <w:rPr>
          <w:szCs w:val="20"/>
        </w:rPr>
      </w:pPr>
    </w:p>
    <w:p w14:paraId="16F00325" w14:textId="04D02D0A" w:rsidR="003C5C8A" w:rsidRPr="00023761" w:rsidRDefault="003C5C8A" w:rsidP="00023761">
      <w:pPr>
        <w:pStyle w:val="Listenabsatz"/>
        <w:numPr>
          <w:ilvl w:val="0"/>
          <w:numId w:val="16"/>
        </w:numPr>
        <w:spacing w:after="0" w:line="360" w:lineRule="auto"/>
        <w:ind w:left="-431" w:right="-851" w:hanging="357"/>
        <w:rPr>
          <w:b/>
          <w:sz w:val="28"/>
          <w:szCs w:val="24"/>
        </w:rPr>
      </w:pPr>
      <w:r w:rsidRPr="00023761">
        <w:rPr>
          <w:b/>
          <w:sz w:val="28"/>
          <w:szCs w:val="24"/>
        </w:rPr>
        <w:t>Beobachtung</w:t>
      </w:r>
      <w:r w:rsidR="009E3BBA" w:rsidRPr="00023761">
        <w:rPr>
          <w:b/>
          <w:sz w:val="28"/>
          <w:szCs w:val="24"/>
        </w:rPr>
        <w:t>en</w:t>
      </w:r>
      <w:r w:rsidR="00DE28AF">
        <w:rPr>
          <w:b/>
          <w:sz w:val="28"/>
          <w:szCs w:val="24"/>
        </w:rPr>
        <w:t xml:space="preserve"> und Einschätzungen</w:t>
      </w:r>
    </w:p>
    <w:p w14:paraId="6F17440B" w14:textId="12E99496" w:rsidR="0061304B" w:rsidRDefault="0061304B" w:rsidP="006639DC">
      <w:pPr>
        <w:spacing w:after="0" w:line="240" w:lineRule="auto"/>
        <w:ind w:left="-709" w:right="-851"/>
        <w:rPr>
          <w:b/>
          <w:sz w:val="28"/>
          <w:szCs w:val="24"/>
        </w:rPr>
      </w:pPr>
      <w:r>
        <w:rPr>
          <w:b/>
          <w:sz w:val="28"/>
          <w:szCs w:val="24"/>
        </w:rPr>
        <w:t>Wechselwirkungsmodell der ICF</w:t>
      </w:r>
    </w:p>
    <w:p w14:paraId="00EF5973" w14:textId="3FF4BC16" w:rsidR="0061304B" w:rsidRPr="0061304B" w:rsidRDefault="0061304B" w:rsidP="00023761">
      <w:pPr>
        <w:spacing w:after="0" w:line="240" w:lineRule="auto"/>
        <w:ind w:left="-709" w:right="-851"/>
        <w:rPr>
          <w:b/>
          <w:szCs w:val="24"/>
        </w:rPr>
      </w:pPr>
      <w:r w:rsidRPr="0061304B">
        <w:rPr>
          <w:b/>
          <w:szCs w:val="24"/>
        </w:rPr>
        <w:t>(Zusammengestellt und verändert aus ICF-CY (WHO 2007) mit freundlicher Genehmigung der WHO)</w:t>
      </w:r>
    </w:p>
    <w:p w14:paraId="01CCC816" w14:textId="77777777" w:rsidR="00587458" w:rsidRPr="007430B9" w:rsidRDefault="00587458" w:rsidP="001B7265">
      <w:pPr>
        <w:spacing w:after="0" w:line="240" w:lineRule="auto"/>
        <w:jc w:val="both"/>
        <w:rPr>
          <w:sz w:val="6"/>
          <w:szCs w:val="20"/>
        </w:rPr>
      </w:pPr>
    </w:p>
    <w:p w14:paraId="05047B9E" w14:textId="3A3CC8F8" w:rsidR="002400DB" w:rsidRPr="007430B9" w:rsidRDefault="002400DB" w:rsidP="002400DB">
      <w:pPr>
        <w:spacing w:after="0" w:line="240" w:lineRule="auto"/>
        <w:ind w:left="-993"/>
        <w:jc w:val="right"/>
        <w:rPr>
          <w:noProof/>
          <w:sz w:val="8"/>
          <w:szCs w:val="20"/>
        </w:rPr>
      </w:pPr>
    </w:p>
    <w:p w14:paraId="456F0571" w14:textId="652235A9" w:rsidR="0036197E" w:rsidRPr="007430B9" w:rsidRDefault="00162F49" w:rsidP="0052641A">
      <w:pPr>
        <w:spacing w:after="0" w:line="240" w:lineRule="auto"/>
        <w:ind w:left="-851"/>
        <w:jc w:val="center"/>
        <w:rPr>
          <w:szCs w:val="20"/>
        </w:rPr>
      </w:pPr>
      <w:r>
        <w:rPr>
          <w:noProof/>
          <w:szCs w:val="20"/>
          <w:lang w:eastAsia="de-AT"/>
        </w:rPr>
        <w:drawing>
          <wp:inline distT="0" distB="0" distL="0" distR="0" wp14:anchorId="3022ED84" wp14:editId="0B02C428">
            <wp:extent cx="5401003" cy="3766676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6"/>
                    <a:stretch/>
                  </pic:blipFill>
                  <pic:spPr bwMode="auto">
                    <a:xfrm>
                      <a:off x="0" y="0"/>
                      <a:ext cx="5408212" cy="37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60354" w14:textId="41875F67" w:rsidR="002400DB" w:rsidRPr="00D34E01" w:rsidRDefault="002400DB" w:rsidP="004E7EC1">
      <w:pPr>
        <w:spacing w:after="0" w:line="240" w:lineRule="auto"/>
        <w:rPr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7C637E" w:rsidRPr="007430B9" w14:paraId="0D15D284" w14:textId="77777777" w:rsidTr="00125DF3">
        <w:trPr>
          <w:trHeight w:val="340"/>
        </w:trPr>
        <w:tc>
          <w:tcPr>
            <w:tcW w:w="10490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5E16C" w14:textId="570ED469" w:rsidR="003C5C8A" w:rsidRPr="009206D2" w:rsidRDefault="001A4211" w:rsidP="00D34E01">
            <w:pPr>
              <w:widowControl w:val="0"/>
              <w:spacing w:after="0" w:line="240" w:lineRule="auto"/>
              <w:ind w:left="31"/>
              <w:rPr>
                <w:highlight w:val="yellow"/>
              </w:rPr>
            </w:pPr>
            <w:hyperlink r:id="rId10" w:tooltip="Körperstrukturen" w:history="1">
              <w:r w:rsidR="003C5C8A" w:rsidRPr="009206D2">
                <w:rPr>
                  <w:rStyle w:val="Hyperlink"/>
                  <w:u w:val="none"/>
                </w:rPr>
                <w:t>Körperstrukturen</w:t>
              </w:r>
            </w:hyperlink>
            <w:r w:rsidR="003C5C8A" w:rsidRPr="009206D2">
              <w:rPr>
                <w:bCs/>
              </w:rPr>
              <w:t xml:space="preserve"> </w:t>
            </w:r>
            <w:r w:rsidR="003C5C8A" w:rsidRPr="009206D2">
              <w:rPr>
                <w:b/>
                <w:bCs/>
              </w:rPr>
              <w:t>und</w:t>
            </w:r>
            <w:r w:rsidR="003C5C8A" w:rsidRPr="009206D2">
              <w:rPr>
                <w:bCs/>
              </w:rPr>
              <w:t xml:space="preserve"> </w:t>
            </w:r>
            <w:hyperlink r:id="rId11" w:tooltip="Körperfunktionen" w:history="1">
              <w:r w:rsidR="003C5C8A" w:rsidRPr="009206D2">
                <w:rPr>
                  <w:rStyle w:val="Hyperlink"/>
                  <w:u w:val="none"/>
                </w:rPr>
                <w:t>Körperfunktionen</w:t>
              </w:r>
            </w:hyperlink>
            <w:r w:rsidR="003C5C8A" w:rsidRPr="009206D2">
              <w:t xml:space="preserve"> </w:t>
            </w:r>
          </w:p>
        </w:tc>
      </w:tr>
      <w:tr w:rsidR="007C637E" w:rsidRPr="007430B9" w14:paraId="7544A0AA" w14:textId="77777777" w:rsidTr="007279D0">
        <w:trPr>
          <w:trHeight w:val="624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45D85" w14:textId="1E46BDA4" w:rsidR="004A2A6E" w:rsidRPr="007430B9" w:rsidRDefault="003C5C8A" w:rsidP="00D34E01">
            <w:pPr>
              <w:widowControl w:val="0"/>
              <w:spacing w:after="0" w:line="240" w:lineRule="auto"/>
              <w:ind w:left="28"/>
              <w:rPr>
                <w:i/>
                <w:iCs/>
              </w:rPr>
            </w:pPr>
            <w:r w:rsidRPr="007430B9">
              <w:rPr>
                <w:i/>
                <w:iCs/>
              </w:rPr>
              <w:t>Welche Besonderheiten der Körperstrukturen oder Körperfunktionen sind durch die vorliegenden medizinischen</w:t>
            </w:r>
            <w:r w:rsidR="004A2A6E">
              <w:rPr>
                <w:i/>
                <w:iCs/>
              </w:rPr>
              <w:t xml:space="preserve">, psychologischen </w:t>
            </w:r>
            <w:r w:rsidRPr="007430B9">
              <w:rPr>
                <w:i/>
                <w:iCs/>
              </w:rPr>
              <w:t>Gutachten</w:t>
            </w:r>
            <w:r w:rsidR="004A2A6E">
              <w:rPr>
                <w:i/>
                <w:iCs/>
              </w:rPr>
              <w:t>/Berichte/Stellungnahmen</w:t>
            </w:r>
            <w:r w:rsidRPr="007430B9">
              <w:rPr>
                <w:i/>
                <w:iCs/>
              </w:rPr>
              <w:t xml:space="preserve"> diagnostiziert?</w:t>
            </w:r>
            <w:r w:rsidR="007C3F07" w:rsidRPr="007430B9">
              <w:rPr>
                <w:i/>
                <w:iCs/>
              </w:rPr>
              <w:t xml:space="preserve"> </w:t>
            </w:r>
          </w:p>
        </w:tc>
      </w:tr>
      <w:tr w:rsidR="007C637E" w:rsidRPr="007430B9" w14:paraId="2E9D9E96" w14:textId="77777777" w:rsidTr="003B4C54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06989" w14:textId="42FB7CB9" w:rsidR="00145800" w:rsidRPr="00DC5C56" w:rsidRDefault="00316072" w:rsidP="00D34E01">
            <w:pPr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Gutachten/Berichte/Stellungnahmen</w:t>
            </w:r>
            <w:r w:rsidR="00145800" w:rsidRPr="00DC5C56">
              <w:rPr>
                <w:bCs/>
                <w:sz w:val="20"/>
                <w:szCs w:val="20"/>
              </w:rPr>
              <w:t xml:space="preserve"> der </w:t>
            </w:r>
            <w:r w:rsidR="00FB6EA2">
              <w:rPr>
                <w:bCs/>
                <w:sz w:val="20"/>
                <w:szCs w:val="20"/>
              </w:rPr>
              <w:t>Schulpsychologie</w:t>
            </w:r>
            <w:r w:rsidR="00FB6EA2">
              <w:rPr>
                <w:sz w:val="20"/>
                <w:szCs w:val="20"/>
              </w:rPr>
              <w:t>:</w:t>
            </w:r>
          </w:p>
        </w:tc>
      </w:tr>
      <w:tr w:rsidR="007C637E" w:rsidRPr="007430B9" w14:paraId="67C89243" w14:textId="77777777" w:rsidTr="003B4C54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514B6" w14:textId="364B04A2" w:rsidR="00145800" w:rsidRPr="00DC5C56" w:rsidRDefault="00316072" w:rsidP="00D34E01">
            <w:pPr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Ärztliche Gutachten/Berichte</w:t>
            </w:r>
            <w:r w:rsidR="001E77F0">
              <w:rPr>
                <w:bCs/>
                <w:sz w:val="20"/>
                <w:szCs w:val="20"/>
              </w:rPr>
              <w:t>/Stellungnahmen</w:t>
            </w:r>
            <w:r w:rsidR="00FB6EA2">
              <w:rPr>
                <w:bCs/>
                <w:sz w:val="20"/>
                <w:szCs w:val="20"/>
              </w:rPr>
              <w:t>:</w:t>
            </w:r>
          </w:p>
        </w:tc>
      </w:tr>
      <w:tr w:rsidR="007C637E" w:rsidRPr="007430B9" w14:paraId="140FA22B" w14:textId="77777777" w:rsidTr="003B4C54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FE34B" w14:textId="5B23E4E4" w:rsidR="00145800" w:rsidRPr="00DC5C56" w:rsidRDefault="001E77F0" w:rsidP="00D34E01">
            <w:pPr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Gutachten/Berichte/Stellungnahmen</w:t>
            </w:r>
            <w:r w:rsidRPr="00DC5C56">
              <w:rPr>
                <w:bCs/>
                <w:sz w:val="20"/>
                <w:szCs w:val="20"/>
              </w:rPr>
              <w:t xml:space="preserve"> </w:t>
            </w:r>
            <w:r w:rsidR="00145800" w:rsidRPr="00DC5C56">
              <w:rPr>
                <w:bCs/>
                <w:sz w:val="20"/>
                <w:szCs w:val="20"/>
              </w:rPr>
              <w:t>de</w:t>
            </w:r>
            <w:r w:rsidR="00E6425C">
              <w:rPr>
                <w:bCs/>
                <w:sz w:val="20"/>
                <w:szCs w:val="20"/>
              </w:rPr>
              <w:t>r</w:t>
            </w:r>
            <w:r w:rsidR="00145800" w:rsidRPr="00DC5C5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45800" w:rsidRPr="00DC5C56">
              <w:rPr>
                <w:bCs/>
                <w:sz w:val="20"/>
                <w:szCs w:val="20"/>
              </w:rPr>
              <w:t>aks</w:t>
            </w:r>
            <w:proofErr w:type="spellEnd"/>
            <w:r w:rsidR="00E6425C">
              <w:rPr>
                <w:bCs/>
                <w:sz w:val="20"/>
                <w:szCs w:val="20"/>
              </w:rPr>
              <w:t xml:space="preserve"> Kinderdienste</w:t>
            </w:r>
            <w:r w:rsidR="00FB6EA2">
              <w:rPr>
                <w:bCs/>
                <w:sz w:val="20"/>
                <w:szCs w:val="20"/>
              </w:rPr>
              <w:t>:</w:t>
            </w:r>
          </w:p>
        </w:tc>
      </w:tr>
      <w:tr w:rsidR="007C637E" w:rsidRPr="007430B9" w14:paraId="232FAD7B" w14:textId="77777777" w:rsidTr="003B4C54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13F22" w14:textId="5B33B3BC" w:rsidR="00145800" w:rsidRPr="00DC5C56" w:rsidRDefault="001E77F0" w:rsidP="00D34E01">
            <w:pPr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Gutachten/Berichte/Stellungnahmen</w:t>
            </w:r>
            <w:r w:rsidRPr="00DC5C56">
              <w:rPr>
                <w:bCs/>
                <w:sz w:val="20"/>
                <w:szCs w:val="20"/>
              </w:rPr>
              <w:t xml:space="preserve"> </w:t>
            </w:r>
            <w:r w:rsidR="00145800" w:rsidRPr="00DC5C56">
              <w:rPr>
                <w:bCs/>
                <w:sz w:val="20"/>
                <w:szCs w:val="20"/>
              </w:rPr>
              <w:t xml:space="preserve">des </w:t>
            </w:r>
            <w:proofErr w:type="spellStart"/>
            <w:r w:rsidR="0037331B" w:rsidRPr="00DC5C56">
              <w:rPr>
                <w:bCs/>
                <w:sz w:val="20"/>
                <w:szCs w:val="20"/>
              </w:rPr>
              <w:t>ifs</w:t>
            </w:r>
            <w:proofErr w:type="spellEnd"/>
            <w:r w:rsidR="00FB6EA2">
              <w:rPr>
                <w:sz w:val="20"/>
                <w:szCs w:val="20"/>
              </w:rPr>
              <w:t>:</w:t>
            </w:r>
          </w:p>
        </w:tc>
      </w:tr>
      <w:tr w:rsidR="007C637E" w:rsidRPr="007430B9" w14:paraId="4A64E0FF" w14:textId="77777777" w:rsidTr="003B4C54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91483" w14:textId="4E5B555A" w:rsidR="00145800" w:rsidRPr="00DC5C56" w:rsidRDefault="00655D35" w:rsidP="00D34E01">
            <w:pPr>
              <w:widowControl w:val="0"/>
              <w:tabs>
                <w:tab w:val="left" w:pos="977"/>
              </w:tabs>
              <w:spacing w:before="60"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>A</w:t>
            </w:r>
            <w:r w:rsidR="00145800" w:rsidRPr="00DC5C56">
              <w:rPr>
                <w:bCs/>
                <w:sz w:val="20"/>
                <w:szCs w:val="20"/>
              </w:rPr>
              <w:t>ndere</w:t>
            </w:r>
            <w:r w:rsidRPr="00DC5C56">
              <w:rPr>
                <w:bCs/>
                <w:sz w:val="20"/>
                <w:szCs w:val="20"/>
              </w:rPr>
              <w:t xml:space="preserve"> </w:t>
            </w:r>
            <w:r w:rsidR="001E77F0">
              <w:rPr>
                <w:bCs/>
                <w:sz w:val="20"/>
                <w:szCs w:val="20"/>
              </w:rPr>
              <w:t>Gutachten/Berichte/Stellungnahmen</w:t>
            </w:r>
            <w:r w:rsidR="00145800" w:rsidRPr="00DC5C56">
              <w:rPr>
                <w:bCs/>
                <w:sz w:val="20"/>
                <w:szCs w:val="20"/>
              </w:rPr>
              <w:t>:</w:t>
            </w:r>
          </w:p>
        </w:tc>
      </w:tr>
      <w:tr w:rsidR="00077121" w:rsidRPr="007430B9" w14:paraId="7BF6F895" w14:textId="77777777" w:rsidTr="003B4C54">
        <w:trPr>
          <w:trHeight w:val="57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2E7E4" w14:textId="4CAB5567" w:rsidR="00077121" w:rsidRPr="007430B9" w:rsidRDefault="00077121" w:rsidP="00D34E01">
            <w:pPr>
              <w:widowControl w:val="0"/>
              <w:tabs>
                <w:tab w:val="left" w:pos="977"/>
              </w:tabs>
              <w:spacing w:after="0" w:line="240" w:lineRule="auto"/>
              <w:rPr>
                <w:iCs/>
                <w:sz w:val="2"/>
                <w:szCs w:val="20"/>
              </w:rPr>
            </w:pPr>
          </w:p>
        </w:tc>
      </w:tr>
      <w:tr w:rsidR="00077121" w:rsidRPr="007430B9" w14:paraId="7508D461" w14:textId="77777777" w:rsidTr="003B4C54">
        <w:trPr>
          <w:trHeight w:val="56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64D1C" w14:textId="526586C4" w:rsidR="00077121" w:rsidRPr="00DC5C56" w:rsidRDefault="00077121" w:rsidP="00D34E01">
            <w:pPr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iCs/>
                <w:sz w:val="20"/>
                <w:szCs w:val="20"/>
              </w:rPr>
              <w:t>ICD</w:t>
            </w:r>
            <w:r w:rsidR="00325A00">
              <w:rPr>
                <w:iCs/>
                <w:sz w:val="20"/>
                <w:szCs w:val="20"/>
              </w:rPr>
              <w:t>-</w:t>
            </w:r>
            <w:r w:rsidRPr="00DC5C56">
              <w:rPr>
                <w:iCs/>
                <w:sz w:val="20"/>
                <w:szCs w:val="20"/>
              </w:rPr>
              <w:t>Diagnose(n):</w:t>
            </w:r>
          </w:p>
        </w:tc>
      </w:tr>
      <w:tr w:rsidR="007C637E" w:rsidRPr="007430B9" w14:paraId="176E83AE" w14:textId="77777777" w:rsidTr="003B4C54">
        <w:trPr>
          <w:trHeight w:val="57"/>
        </w:trPr>
        <w:tc>
          <w:tcPr>
            <w:tcW w:w="10490" w:type="dxa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5EC7F" w14:textId="04BD315B" w:rsidR="009A6DFC" w:rsidRPr="007430B9" w:rsidRDefault="009A6DFC" w:rsidP="00D34E01">
            <w:pPr>
              <w:widowControl w:val="0"/>
              <w:tabs>
                <w:tab w:val="left" w:pos="977"/>
              </w:tabs>
              <w:spacing w:after="0" w:line="240" w:lineRule="auto"/>
              <w:rPr>
                <w:iCs/>
                <w:sz w:val="2"/>
                <w:szCs w:val="20"/>
              </w:rPr>
            </w:pPr>
          </w:p>
        </w:tc>
      </w:tr>
      <w:tr w:rsidR="00314972" w:rsidRPr="00DC5C56" w14:paraId="56FD5A80" w14:textId="77777777" w:rsidTr="003B4C54">
        <w:trPr>
          <w:trHeight w:val="737"/>
        </w:trPr>
        <w:tc>
          <w:tcPr>
            <w:tcW w:w="10490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805EB" w14:textId="61368DC6" w:rsidR="00314972" w:rsidRPr="00DC5C56" w:rsidRDefault="00314972" w:rsidP="00D34E01">
            <w:pPr>
              <w:widowControl w:val="0"/>
              <w:spacing w:after="12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lastRenderedPageBreak/>
              <w:t xml:space="preserve">Folgende </w:t>
            </w:r>
            <w:r w:rsidR="001E77F0"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 w:rsidR="001E77F0"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</w:t>
            </w:r>
            <w:r w:rsidR="00DE28AF">
              <w:rPr>
                <w:b/>
                <w:iCs/>
                <w:sz w:val="20"/>
                <w:szCs w:val="20"/>
              </w:rPr>
              <w:t xml:space="preserve">diagnostiziert, </w:t>
            </w:r>
            <w:r w:rsidRPr="00DC5C56">
              <w:rPr>
                <w:b/>
                <w:iCs/>
                <w:sz w:val="20"/>
                <w:szCs w:val="20"/>
              </w:rPr>
              <w:t>beobachtet</w:t>
            </w:r>
            <w:r w:rsidR="006639DC" w:rsidRPr="00DC5C56">
              <w:rPr>
                <w:b/>
                <w:iCs/>
                <w:sz w:val="20"/>
                <w:szCs w:val="20"/>
              </w:rPr>
              <w:t xml:space="preserve"> </w:t>
            </w:r>
            <w:r w:rsidR="001E77F0"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6EE93B4D" w14:textId="64D86932" w:rsidR="001E77F0" w:rsidRDefault="001E77F0" w:rsidP="00D34E01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77857C45" w14:textId="37304825" w:rsidR="001E77F0" w:rsidRPr="00023761" w:rsidRDefault="001E77F0" w:rsidP="00D34E01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</w:tbl>
    <w:p w14:paraId="0B6A906B" w14:textId="241F38B6" w:rsidR="007E4E6D" w:rsidRDefault="007E4E6D" w:rsidP="00D34E01">
      <w:pPr>
        <w:spacing w:after="0" w:line="240" w:lineRule="auto"/>
        <w:rPr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077121" w:rsidRPr="007430B9" w14:paraId="670353F9" w14:textId="6E3D0771" w:rsidTr="00125DF3">
        <w:trPr>
          <w:trHeight w:val="340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36537635" w14:textId="2F010AA4" w:rsidR="00077121" w:rsidRPr="009206D2" w:rsidRDefault="001A4211" w:rsidP="00642060">
            <w:pPr>
              <w:widowControl w:val="0"/>
              <w:spacing w:after="0" w:line="240" w:lineRule="auto"/>
              <w:ind w:left="31"/>
            </w:pPr>
            <w:hyperlink r:id="rId12" w:tooltip="Beobachtungen" w:history="1">
              <w:r w:rsidR="00077121" w:rsidRPr="009206D2">
                <w:rPr>
                  <w:rStyle w:val="Hyperlink"/>
                  <w:u w:val="none"/>
                </w:rPr>
                <w:t>Beobachtungen</w:t>
              </w:r>
            </w:hyperlink>
            <w:r w:rsidR="00077121" w:rsidRPr="009206D2">
              <w:rPr>
                <w:bCs/>
              </w:rPr>
              <w:t xml:space="preserve"> </w:t>
            </w:r>
            <w:r w:rsidR="00077121" w:rsidRPr="009206D2">
              <w:rPr>
                <w:b/>
                <w:bCs/>
              </w:rPr>
              <w:t>zu den</w:t>
            </w:r>
            <w:r w:rsidR="00077121" w:rsidRPr="009206D2">
              <w:rPr>
                <w:bCs/>
              </w:rPr>
              <w:t xml:space="preserve"> </w:t>
            </w:r>
            <w:hyperlink r:id="rId13" w:tooltip="Aktivitäten" w:history="1">
              <w:r w:rsidR="00077121" w:rsidRPr="009206D2">
                <w:rPr>
                  <w:rStyle w:val="Hyperlink"/>
                  <w:u w:val="none"/>
                </w:rPr>
                <w:t>Aktivitäten</w:t>
              </w:r>
            </w:hyperlink>
            <w:r w:rsidR="004506B8" w:rsidRPr="009206D2">
              <w:rPr>
                <w:rStyle w:val="Hyperlink"/>
                <w:u w:val="none"/>
              </w:rPr>
              <w:t xml:space="preserve"> und Partizipation (Teilhabe)</w:t>
            </w:r>
          </w:p>
        </w:tc>
      </w:tr>
      <w:tr w:rsidR="003F0E82" w:rsidRPr="007430B9" w14:paraId="57F94843" w14:textId="3AEAA858" w:rsidTr="00DE28AF">
        <w:trPr>
          <w:trHeight w:val="693"/>
        </w:trPr>
        <w:tc>
          <w:tcPr>
            <w:tcW w:w="10490" w:type="dxa"/>
            <w:shd w:val="clear" w:color="auto" w:fill="auto"/>
            <w:vAlign w:val="center"/>
          </w:tcPr>
          <w:p w14:paraId="19FD8D5E" w14:textId="77777777" w:rsidR="004506B8" w:rsidRDefault="004506B8" w:rsidP="00642060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Eine Aktivität ist die Durchführung einer Aufgabe oder einer Handlung durch einen Menschen.</w:t>
            </w:r>
          </w:p>
          <w:p w14:paraId="574910AF" w14:textId="26C55E89" w:rsidR="00D950E8" w:rsidRPr="00D950E8" w:rsidRDefault="004506B8" w:rsidP="00642060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Partizipation (Teilhabe) ist das </w:t>
            </w:r>
            <w:proofErr w:type="spellStart"/>
            <w:r>
              <w:rPr>
                <w:i/>
                <w:iCs/>
              </w:rPr>
              <w:t>Einbezoge</w:t>
            </w:r>
            <w:r w:rsidR="00CB581E">
              <w:rPr>
                <w:i/>
                <w:iCs/>
              </w:rPr>
              <w:t>nsein</w:t>
            </w:r>
            <w:proofErr w:type="spellEnd"/>
            <w:r w:rsidR="00CB581E">
              <w:rPr>
                <w:i/>
                <w:iCs/>
              </w:rPr>
              <w:t xml:space="preserve"> in eine Lebenssituation. </w:t>
            </w:r>
          </w:p>
        </w:tc>
      </w:tr>
      <w:tr w:rsidR="000D50C3" w:rsidRPr="007430B9" w14:paraId="130E0414" w14:textId="77777777" w:rsidTr="00720E8F">
        <w:trPr>
          <w:trHeight w:val="2191"/>
        </w:trPr>
        <w:tc>
          <w:tcPr>
            <w:tcW w:w="10490" w:type="dxa"/>
            <w:shd w:val="clear" w:color="auto" w:fill="auto"/>
            <w:vAlign w:val="center"/>
          </w:tcPr>
          <w:p w14:paraId="40BAF6E2" w14:textId="5EC82844" w:rsidR="000D50C3" w:rsidRDefault="000D50C3" w:rsidP="00642060">
            <w:pPr>
              <w:widowControl w:val="0"/>
              <w:spacing w:after="0" w:line="240" w:lineRule="auto"/>
              <w:rPr>
                <w:i/>
                <w:iCs/>
              </w:rPr>
            </w:pPr>
            <w:r w:rsidRPr="004506B8">
              <w:rPr>
                <w:b/>
                <w:i/>
                <w:iCs/>
              </w:rPr>
              <w:t xml:space="preserve">Lernen und </w:t>
            </w:r>
            <w:r w:rsidRPr="00720E8F">
              <w:rPr>
                <w:b/>
                <w:iCs/>
              </w:rPr>
              <w:t>Wissensanwendung</w:t>
            </w:r>
            <w:r w:rsidR="00720E8F" w:rsidRPr="00720E8F">
              <w:rPr>
                <w:b/>
                <w:iCs/>
              </w:rPr>
              <w:t xml:space="preserve"> - </w:t>
            </w:r>
            <w:r w:rsidRPr="00720E8F">
              <w:rPr>
                <w:b/>
                <w:iCs/>
              </w:rPr>
              <w:t>Bewusste, sinnliche Wahrnehmungen</w:t>
            </w:r>
            <w:r>
              <w:rPr>
                <w:i/>
                <w:iCs/>
              </w:rPr>
              <w:t xml:space="preserve"> (hören, sehen, fühlen, schmecken, riechen)</w:t>
            </w:r>
          </w:p>
          <w:p w14:paraId="1F728BA1" w14:textId="77777777" w:rsidR="000D50C3" w:rsidRPr="000D50C3" w:rsidRDefault="000D50C3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58E56CF7" w14:textId="77777777" w:rsidR="000D50C3" w:rsidRPr="00CB581E" w:rsidRDefault="000D50C3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74922C60" w14:textId="4CD280E1" w:rsidR="000D50C3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26BD4741" w14:textId="77777777" w:rsidR="000D50C3" w:rsidRPr="00DC5C56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46633D23" w14:textId="6BD19182" w:rsidR="000D50C3" w:rsidRPr="00DC5C56" w:rsidRDefault="000D50C3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682D4E37" w14:textId="77777777" w:rsidR="000D50C3" w:rsidRDefault="000D50C3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00A69E28" w14:textId="3DD02213" w:rsidR="000D50C3" w:rsidRPr="00DE28AF" w:rsidRDefault="000D50C3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DE28AF" w:rsidRPr="007430B9" w14:paraId="47B1ED16" w14:textId="77777777" w:rsidTr="00720E8F">
        <w:trPr>
          <w:trHeight w:val="2493"/>
        </w:trPr>
        <w:tc>
          <w:tcPr>
            <w:tcW w:w="10490" w:type="dxa"/>
            <w:shd w:val="clear" w:color="auto" w:fill="auto"/>
            <w:vAlign w:val="center"/>
          </w:tcPr>
          <w:p w14:paraId="3B954225" w14:textId="783CDC9C" w:rsidR="00DE28AF" w:rsidRDefault="00720E8F" w:rsidP="00642060">
            <w:pPr>
              <w:widowControl w:val="0"/>
              <w:spacing w:after="0" w:line="240" w:lineRule="auto"/>
              <w:rPr>
                <w:i/>
                <w:iCs/>
              </w:rPr>
            </w:pPr>
            <w:r w:rsidRPr="004506B8">
              <w:rPr>
                <w:b/>
                <w:i/>
                <w:iCs/>
              </w:rPr>
              <w:t>Lernen und Wissensanwendung</w:t>
            </w:r>
            <w:r>
              <w:rPr>
                <w:b/>
                <w:i/>
                <w:iCs/>
              </w:rPr>
              <w:t xml:space="preserve"> </w:t>
            </w:r>
            <w:r w:rsidRPr="00720E8F">
              <w:rPr>
                <w:b/>
                <w:iCs/>
              </w:rPr>
              <w:t xml:space="preserve">- </w:t>
            </w:r>
            <w:r w:rsidR="00DE28AF" w:rsidRPr="00720E8F">
              <w:rPr>
                <w:b/>
                <w:iCs/>
              </w:rPr>
              <w:t>Elementares Lernen</w:t>
            </w:r>
            <w:r w:rsidR="00DE28AF">
              <w:rPr>
                <w:i/>
                <w:iCs/>
              </w:rPr>
              <w:t xml:space="preserve"> (nachahmen, nachmachen, üben, Informationen erwerben, Sprache erwerben, Üben, Konzepte aneignen, Lesen lernen, Schreiben Lernen, Rechnen Lernen)</w:t>
            </w:r>
          </w:p>
          <w:p w14:paraId="03B30E09" w14:textId="77777777" w:rsidR="00DE28AF" w:rsidRPr="000D50C3" w:rsidRDefault="00DE28AF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072E2D3D" w14:textId="77777777" w:rsidR="00DE28AF" w:rsidRPr="00CB581E" w:rsidRDefault="00DE28AF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118A38F5" w14:textId="355505FF" w:rsidR="00DE28AF" w:rsidRDefault="00DE28AF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7EB7C087" w14:textId="77777777" w:rsidR="00DE28AF" w:rsidRPr="00DC5C56" w:rsidRDefault="00DE28AF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6A61FDB7" w14:textId="77777777" w:rsidR="00DE28AF" w:rsidRPr="00DC5C56" w:rsidRDefault="00DE28AF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4C4F4D4A" w14:textId="77777777" w:rsidR="00DE28AF" w:rsidRDefault="00DE28AF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3E89CE08" w14:textId="22B04C4C" w:rsidR="00DE28AF" w:rsidRPr="00DE28AF" w:rsidRDefault="00DE28AF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DE28AF" w:rsidRPr="007430B9" w14:paraId="27BE3404" w14:textId="77777777" w:rsidTr="00DE28AF">
        <w:trPr>
          <w:trHeight w:val="2487"/>
        </w:trPr>
        <w:tc>
          <w:tcPr>
            <w:tcW w:w="10490" w:type="dxa"/>
            <w:shd w:val="clear" w:color="auto" w:fill="auto"/>
            <w:vAlign w:val="center"/>
          </w:tcPr>
          <w:p w14:paraId="1E7067B1" w14:textId="5B9449D2" w:rsidR="00DE28AF" w:rsidRDefault="00720E8F" w:rsidP="00642060">
            <w:pPr>
              <w:widowControl w:val="0"/>
              <w:spacing w:after="0" w:line="360" w:lineRule="auto"/>
              <w:rPr>
                <w:i/>
                <w:iCs/>
              </w:rPr>
            </w:pPr>
            <w:r w:rsidRPr="004506B8">
              <w:rPr>
                <w:b/>
                <w:i/>
                <w:iCs/>
              </w:rPr>
              <w:t>Lernen und Wissensanwendung</w:t>
            </w:r>
            <w:r>
              <w:rPr>
                <w:b/>
                <w:i/>
                <w:iCs/>
              </w:rPr>
              <w:t xml:space="preserve"> </w:t>
            </w:r>
            <w:r w:rsidRPr="00720E8F">
              <w:rPr>
                <w:b/>
                <w:iCs/>
              </w:rPr>
              <w:t xml:space="preserve">- </w:t>
            </w:r>
            <w:r w:rsidR="00DE28AF" w:rsidRPr="00720E8F">
              <w:rPr>
                <w:b/>
                <w:iCs/>
              </w:rPr>
              <w:t>Wissensanwendung</w:t>
            </w:r>
          </w:p>
          <w:p w14:paraId="5336D6AD" w14:textId="77777777" w:rsidR="00720E8F" w:rsidRPr="00CB581E" w:rsidRDefault="00720E8F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5946BD5A" w14:textId="3DF85160" w:rsidR="00DE28AF" w:rsidRPr="00720E8F" w:rsidRDefault="00720E8F" w:rsidP="00642060">
            <w:pPr>
              <w:widowControl w:val="0"/>
              <w:spacing w:after="60" w:line="240" w:lineRule="auto"/>
              <w:rPr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Aufmerksamkeit: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02830BD7" w14:textId="0E8C34DD" w:rsidR="00720E8F" w:rsidRPr="00720E8F" w:rsidRDefault="00720E8F" w:rsidP="00642060">
            <w:pPr>
              <w:widowControl w:val="0"/>
              <w:spacing w:after="60" w:line="240" w:lineRule="auto"/>
              <w:rPr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Denken: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3F3C31E4" w14:textId="0A93AED9" w:rsidR="00720E8F" w:rsidRPr="00720E8F" w:rsidRDefault="00720E8F" w:rsidP="00642060">
            <w:pPr>
              <w:widowControl w:val="0"/>
              <w:spacing w:after="60" w:line="240" w:lineRule="auto"/>
              <w:rPr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Probleme lösen: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0352D558" w14:textId="0014515F" w:rsidR="00720E8F" w:rsidRPr="00720E8F" w:rsidRDefault="00720E8F" w:rsidP="00642060">
            <w:pPr>
              <w:widowControl w:val="0"/>
              <w:spacing w:after="60" w:line="240" w:lineRule="auto"/>
              <w:rPr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Entscheidungen treffen: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66C486B1" w14:textId="4C7B2997" w:rsidR="00E07E81" w:rsidRPr="00720E8F" w:rsidRDefault="00E07E81" w:rsidP="00642060">
            <w:pPr>
              <w:widowControl w:val="0"/>
              <w:spacing w:after="60" w:line="240" w:lineRule="auto"/>
              <w:rPr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Wissen anwenden: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13D25972" w14:textId="7E3DBA2C" w:rsidR="00720E8F" w:rsidRPr="00720E8F" w:rsidRDefault="00720E8F" w:rsidP="00642060">
            <w:pPr>
              <w:widowControl w:val="0"/>
              <w:spacing w:after="60" w:line="240" w:lineRule="auto"/>
              <w:rPr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Lesen: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361B8DD5" w14:textId="0A49C545" w:rsidR="00720E8F" w:rsidRPr="00720E8F" w:rsidRDefault="00720E8F" w:rsidP="00642060">
            <w:pPr>
              <w:widowControl w:val="0"/>
              <w:spacing w:after="60" w:line="240" w:lineRule="auto"/>
              <w:rPr>
                <w:b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Schreiben: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09C5A2FF" w14:textId="70F07F0A" w:rsidR="00720E8F" w:rsidRPr="00720E8F" w:rsidRDefault="00720E8F" w:rsidP="00642060">
            <w:pPr>
              <w:widowControl w:val="0"/>
              <w:spacing w:after="60" w:line="240" w:lineRule="auto"/>
              <w:rPr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Rechnen: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25281546" w14:textId="3B549C1F" w:rsidR="00720E8F" w:rsidRPr="00720E8F" w:rsidRDefault="00720E8F" w:rsidP="00642060">
            <w:pPr>
              <w:widowControl w:val="0"/>
              <w:spacing w:after="60" w:line="240" w:lineRule="auto"/>
              <w:rPr>
                <w:i/>
                <w:iCs/>
                <w:sz w:val="20"/>
                <w:szCs w:val="20"/>
              </w:rPr>
            </w:pPr>
            <w:r w:rsidRPr="00720E8F">
              <w:rPr>
                <w:i/>
                <w:iCs/>
                <w:sz w:val="20"/>
                <w:szCs w:val="20"/>
              </w:rPr>
              <w:t>Andere relevante schulische Kompetenzen:</w:t>
            </w:r>
            <w:r w:rsidRPr="00720E8F">
              <w:rPr>
                <w:bCs/>
                <w:sz w:val="20"/>
                <w:szCs w:val="20"/>
              </w:rPr>
              <w:t xml:space="preserve"> </w:t>
            </w:r>
          </w:p>
          <w:p w14:paraId="2315ADFF" w14:textId="77777777" w:rsidR="00DE28AF" w:rsidRPr="00DC5C56" w:rsidRDefault="00DE28AF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11C0D732" w14:textId="77777777" w:rsidR="00DE28AF" w:rsidRPr="00DC5C56" w:rsidRDefault="00DE28AF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2E0C5E8D" w14:textId="77777777" w:rsidR="00DE28AF" w:rsidRDefault="00DE28AF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1F01EBC2" w14:textId="40D3948E" w:rsidR="00DE28AF" w:rsidRPr="00DE28AF" w:rsidRDefault="00DE28AF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0D50C3" w:rsidRPr="007430B9" w14:paraId="31AC6CE0" w14:textId="77777777" w:rsidTr="00F63354">
        <w:trPr>
          <w:trHeight w:val="907"/>
        </w:trPr>
        <w:tc>
          <w:tcPr>
            <w:tcW w:w="10490" w:type="dxa"/>
            <w:shd w:val="clear" w:color="auto" w:fill="auto"/>
            <w:vAlign w:val="center"/>
          </w:tcPr>
          <w:p w14:paraId="45E43C5F" w14:textId="3D649BB0" w:rsidR="000D50C3" w:rsidRDefault="000D50C3" w:rsidP="00642060">
            <w:pPr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Allgemeine Aufgaben und Anforderungen</w:t>
            </w:r>
          </w:p>
          <w:p w14:paraId="7AB99853" w14:textId="6FD4B616" w:rsidR="000D50C3" w:rsidRDefault="000D50C3" w:rsidP="00D34E01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Einzel- und Mehrfachaufgaben übernehmen, tägliche Routine durchführen, mit Stress und anderen psychischen Anforderungen umgehen, Verhalten steuern</w:t>
            </w:r>
          </w:p>
          <w:p w14:paraId="1816B010" w14:textId="77777777" w:rsidR="000D50C3" w:rsidRPr="000D50C3" w:rsidRDefault="000D50C3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396D06E4" w14:textId="77777777" w:rsidR="000D50C3" w:rsidRPr="00CB581E" w:rsidRDefault="000D50C3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26AE31B2" w14:textId="6E7459F4" w:rsidR="000D50C3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03B53D7A" w14:textId="77777777" w:rsidR="000D50C3" w:rsidRPr="00DC5C56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5B04338E" w14:textId="77777777" w:rsidR="000D50C3" w:rsidRPr="00DC5C56" w:rsidRDefault="000D50C3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4B3ABE4E" w14:textId="77777777" w:rsidR="000D50C3" w:rsidRDefault="000D50C3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5A4F5CEA" w14:textId="4DAAC186" w:rsidR="000D50C3" w:rsidRPr="00E07E81" w:rsidRDefault="000D50C3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0D50C3" w:rsidRPr="007430B9" w14:paraId="0DD81BBA" w14:textId="77777777" w:rsidTr="00171EE4">
        <w:trPr>
          <w:trHeight w:val="1531"/>
        </w:trPr>
        <w:tc>
          <w:tcPr>
            <w:tcW w:w="10490" w:type="dxa"/>
            <w:shd w:val="clear" w:color="auto" w:fill="auto"/>
            <w:vAlign w:val="center"/>
          </w:tcPr>
          <w:p w14:paraId="4E8C263D" w14:textId="1C1D786A" w:rsidR="000D50C3" w:rsidRDefault="000D50C3" w:rsidP="00642060">
            <w:pPr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Kommunikation</w:t>
            </w:r>
          </w:p>
          <w:p w14:paraId="3571122F" w14:textId="75764ED0" w:rsidR="000D50C3" w:rsidRDefault="00E07E81" w:rsidP="00D34E01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Spracherwerb, </w:t>
            </w:r>
            <w:r w:rsidR="000D50C3">
              <w:rPr>
                <w:i/>
                <w:iCs/>
              </w:rPr>
              <w:t>Sprachverständnis, Sprachgebrauch, Anwendung von Kommunikationsmitteln</w:t>
            </w:r>
          </w:p>
          <w:p w14:paraId="26CA80FF" w14:textId="77777777" w:rsidR="000D50C3" w:rsidRPr="000D50C3" w:rsidRDefault="000D50C3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4DD35789" w14:textId="77777777" w:rsidR="000D50C3" w:rsidRPr="00CB581E" w:rsidRDefault="000D50C3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3FD20108" w14:textId="7FA2A7D1" w:rsidR="000D50C3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767E56B6" w14:textId="77777777" w:rsidR="000D50C3" w:rsidRPr="00DC5C56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67D176E8" w14:textId="77777777" w:rsidR="000D50C3" w:rsidRPr="00DC5C56" w:rsidRDefault="000D50C3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69CB869C" w14:textId="77777777" w:rsidR="000D50C3" w:rsidRDefault="000D50C3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4C26F6D5" w14:textId="22839F6C" w:rsidR="000D50C3" w:rsidRPr="00E07E81" w:rsidRDefault="000D50C3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0D50C3" w:rsidRPr="007430B9" w14:paraId="7562133E" w14:textId="77777777" w:rsidTr="00171EE4">
        <w:trPr>
          <w:trHeight w:val="1531"/>
        </w:trPr>
        <w:tc>
          <w:tcPr>
            <w:tcW w:w="10490" w:type="dxa"/>
            <w:shd w:val="clear" w:color="auto" w:fill="auto"/>
            <w:vAlign w:val="center"/>
          </w:tcPr>
          <w:p w14:paraId="427D72C5" w14:textId="058C271C" w:rsidR="000D50C3" w:rsidRDefault="000D50C3" w:rsidP="00642060">
            <w:pPr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Mobilität</w:t>
            </w:r>
          </w:p>
          <w:p w14:paraId="61A8BA6B" w14:textId="3B1890EE" w:rsidR="000D50C3" w:rsidRDefault="000D50C3" w:rsidP="00D34E01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Kör</w:t>
            </w:r>
            <w:r w:rsidR="00C03D15">
              <w:rPr>
                <w:i/>
                <w:iCs/>
              </w:rPr>
              <w:t>perposition ändern und aufrecht</w:t>
            </w:r>
            <w:r>
              <w:rPr>
                <w:i/>
                <w:iCs/>
              </w:rPr>
              <w:t>erhalten, Körperposition wechseln, Gegenstände tragen, bewegen, gehen und sich fortbewegen, Anwendung von Transportmitteln</w:t>
            </w:r>
          </w:p>
          <w:p w14:paraId="21048652" w14:textId="77777777" w:rsidR="000D50C3" w:rsidRPr="000D50C3" w:rsidRDefault="000D50C3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45A1BD66" w14:textId="77777777" w:rsidR="000D50C3" w:rsidRPr="00CB581E" w:rsidRDefault="000D50C3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68EBC213" w14:textId="2725D056" w:rsidR="000D50C3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378152CE" w14:textId="77777777" w:rsidR="000D50C3" w:rsidRPr="00DC5C56" w:rsidRDefault="000D50C3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775284FF" w14:textId="77777777" w:rsidR="000D50C3" w:rsidRPr="00DC5C56" w:rsidRDefault="000D50C3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33C51483" w14:textId="77777777" w:rsidR="000D50C3" w:rsidRDefault="000D50C3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7BD6AAC4" w14:textId="3C55711D" w:rsidR="000D50C3" w:rsidRPr="00E07E81" w:rsidRDefault="000D50C3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0D50C3" w:rsidRPr="007430B9" w14:paraId="6A4F31A4" w14:textId="77777777" w:rsidTr="00E83F67">
        <w:trPr>
          <w:trHeight w:val="1531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DEDB" w14:textId="4A055AEA" w:rsidR="009206D2" w:rsidRDefault="009206D2" w:rsidP="00642060">
            <w:pPr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Selbstversorgung</w:t>
            </w:r>
          </w:p>
          <w:p w14:paraId="374C4DBA" w14:textId="5E75E358" w:rsidR="009206D2" w:rsidRDefault="009206D2" w:rsidP="00D34E01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Körperpflege, Toilettenbenutzung, sich kleiden, essen, trinken, auf die eigene Gesundheit achten, auf die eigene Sicherheit achten</w:t>
            </w:r>
          </w:p>
          <w:p w14:paraId="054EAE11" w14:textId="77777777" w:rsidR="009206D2" w:rsidRPr="000D50C3" w:rsidRDefault="009206D2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36787F51" w14:textId="77777777" w:rsidR="009206D2" w:rsidRPr="00CB581E" w:rsidRDefault="009206D2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47B928A8" w14:textId="4E77A5A4" w:rsidR="009206D2" w:rsidRPr="00CB581E" w:rsidRDefault="009206D2" w:rsidP="00642060">
            <w:pPr>
              <w:widowControl w:val="0"/>
              <w:spacing w:after="0" w:line="240" w:lineRule="auto"/>
              <w:rPr>
                <w:b/>
                <w:bCs/>
                <w:noProof/>
                <w:sz w:val="20"/>
                <w:szCs w:val="20"/>
              </w:rPr>
            </w:pPr>
          </w:p>
          <w:p w14:paraId="255993E4" w14:textId="77777777" w:rsidR="009206D2" w:rsidRPr="00DC5C56" w:rsidRDefault="009206D2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788B6A04" w14:textId="77777777" w:rsidR="009206D2" w:rsidRPr="00DC5C56" w:rsidRDefault="009206D2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176F13A4" w14:textId="77777777" w:rsidR="009206D2" w:rsidRDefault="009206D2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245BA17E" w14:textId="43132502" w:rsidR="000D50C3" w:rsidRPr="00E07E81" w:rsidRDefault="009206D2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0D50C3" w:rsidRPr="007430B9" w14:paraId="3F1F7037" w14:textId="77777777" w:rsidTr="00E83F67">
        <w:trPr>
          <w:trHeight w:val="1531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25CC2" w14:textId="5F571F77" w:rsidR="009206D2" w:rsidRDefault="009206D2" w:rsidP="00642060">
            <w:pPr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Interpersonelle Interaktionen </w:t>
            </w:r>
          </w:p>
          <w:p w14:paraId="799D6427" w14:textId="7EA3258D" w:rsidR="009206D2" w:rsidRDefault="009206D2" w:rsidP="00D34E01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Umgang mit jüngeren, älteren Kindern, Gleichaltrigen, Erwachsenen, Fremden, </w:t>
            </w:r>
            <w:r w:rsidR="001A7BA7">
              <w:rPr>
                <w:i/>
                <w:iCs/>
              </w:rPr>
              <w:t>Respekt, Anerkennung, Toleranz</w:t>
            </w:r>
          </w:p>
          <w:p w14:paraId="261818BE" w14:textId="77777777" w:rsidR="009206D2" w:rsidRPr="000D50C3" w:rsidRDefault="009206D2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0579EC25" w14:textId="77777777" w:rsidR="009206D2" w:rsidRPr="00CB581E" w:rsidRDefault="009206D2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316506FB" w14:textId="276E9DE3" w:rsidR="009206D2" w:rsidRDefault="009206D2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0BC9A63A" w14:textId="77777777" w:rsidR="009206D2" w:rsidRPr="00DC5C56" w:rsidRDefault="009206D2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51FAA6C8" w14:textId="77777777" w:rsidR="009206D2" w:rsidRPr="00DC5C56" w:rsidRDefault="009206D2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17DD2AD7" w14:textId="77777777" w:rsidR="009206D2" w:rsidRDefault="009206D2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26484F85" w14:textId="4597D7FC" w:rsidR="000D50C3" w:rsidRPr="00E07E81" w:rsidRDefault="009206D2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</w:tbl>
    <w:p w14:paraId="5ACE273B" w14:textId="77777777" w:rsidR="00642060" w:rsidRPr="00642060" w:rsidRDefault="00642060" w:rsidP="00642060">
      <w:pPr>
        <w:widowControl w:val="0"/>
        <w:spacing w:after="0" w:line="240" w:lineRule="auto"/>
        <w:rPr>
          <w:bCs/>
          <w:noProof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9206D2" w:rsidRPr="007430B9" w14:paraId="01AAAD5D" w14:textId="77777777" w:rsidTr="00642060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BF3F4" w14:textId="3084EE48" w:rsidR="009206D2" w:rsidRPr="009206D2" w:rsidRDefault="009206D2" w:rsidP="00642060">
            <w:pPr>
              <w:widowControl w:val="0"/>
              <w:spacing w:after="0" w:line="240" w:lineRule="auto"/>
              <w:ind w:left="31"/>
              <w:rPr>
                <w:b/>
                <w:i/>
              </w:rPr>
            </w:pPr>
            <w:r w:rsidRPr="009206D2">
              <w:rPr>
                <w:b/>
                <w:i/>
              </w:rPr>
              <w:t>Umweltfaktoren</w:t>
            </w:r>
          </w:p>
        </w:tc>
      </w:tr>
      <w:tr w:rsidR="009206D2" w:rsidRPr="007430B9" w14:paraId="35DB881B" w14:textId="77777777" w:rsidTr="00D34E01">
        <w:trPr>
          <w:trHeight w:val="624"/>
        </w:trPr>
        <w:tc>
          <w:tcPr>
            <w:tcW w:w="10490" w:type="dxa"/>
            <w:shd w:val="clear" w:color="auto" w:fill="auto"/>
            <w:vAlign w:val="center"/>
          </w:tcPr>
          <w:p w14:paraId="1026A6D9" w14:textId="4A3ADC05" w:rsidR="009206D2" w:rsidRPr="007430B9" w:rsidRDefault="009206D2" w:rsidP="00642060">
            <w:pPr>
              <w:widowControl w:val="0"/>
              <w:spacing w:after="0" w:line="240" w:lineRule="auto"/>
              <w:rPr>
                <w:iCs/>
                <w:sz w:val="20"/>
              </w:rPr>
            </w:pPr>
            <w:r>
              <w:rPr>
                <w:i/>
                <w:iCs/>
              </w:rPr>
              <w:t>Umweltfaktoren bilden die materielle, soziale und einstellungsbe</w:t>
            </w:r>
            <w:r w:rsidR="00BC594A">
              <w:rPr>
                <w:i/>
                <w:iCs/>
              </w:rPr>
              <w:t>zogene Umwelt, in der Menschen l</w:t>
            </w:r>
            <w:r>
              <w:rPr>
                <w:i/>
                <w:iCs/>
              </w:rPr>
              <w:t>eben und ihr Dasein entfalten.</w:t>
            </w:r>
          </w:p>
        </w:tc>
      </w:tr>
      <w:tr w:rsidR="000D50C3" w:rsidRPr="007430B9" w14:paraId="7F1C082B" w14:textId="77777777" w:rsidTr="00F63354">
        <w:trPr>
          <w:trHeight w:val="85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A4913" w14:textId="172E79D7" w:rsidR="009206D2" w:rsidRDefault="00BC594A" w:rsidP="00642060">
            <w:pPr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Produkte und Technologien</w:t>
            </w:r>
          </w:p>
          <w:p w14:paraId="6A220430" w14:textId="00CA71A4" w:rsidR="009206D2" w:rsidRDefault="00BC594A" w:rsidP="00D34E01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Medikamente, Transportmittel, technische Hilfsmittel (Rollstuhl, Brille, Hörgerät), Kommunikationshilfen</w:t>
            </w:r>
          </w:p>
          <w:p w14:paraId="36079EAC" w14:textId="77777777" w:rsidR="009206D2" w:rsidRPr="000D50C3" w:rsidRDefault="009206D2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5D5F0247" w14:textId="77777777" w:rsidR="009206D2" w:rsidRPr="00CB581E" w:rsidRDefault="009206D2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20E736CF" w14:textId="283CD1B9" w:rsidR="009206D2" w:rsidRDefault="009206D2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612E74F2" w14:textId="77777777" w:rsidR="009206D2" w:rsidRPr="00DC5C56" w:rsidRDefault="009206D2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4E494845" w14:textId="77777777" w:rsidR="009206D2" w:rsidRPr="00DC5C56" w:rsidRDefault="009206D2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6C666F88" w14:textId="77777777" w:rsidR="009206D2" w:rsidRDefault="009206D2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0A79D639" w14:textId="5C030DD1" w:rsidR="000D50C3" w:rsidRPr="00F63354" w:rsidRDefault="009206D2" w:rsidP="00F63354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  <w:tr w:rsidR="000D50C3" w:rsidRPr="007430B9" w14:paraId="0235EF0D" w14:textId="77777777" w:rsidTr="00642060">
        <w:trPr>
          <w:trHeight w:val="1531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F4B8F" w14:textId="0D653F4F" w:rsidR="00BC594A" w:rsidRDefault="00BC594A" w:rsidP="00642060">
            <w:pPr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Unterstützung und Beziehungen</w:t>
            </w:r>
          </w:p>
          <w:p w14:paraId="5DB27B9F" w14:textId="6D028488" w:rsidR="00BC594A" w:rsidRDefault="00BC594A" w:rsidP="00D34E01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Engster Familienkreis, Freunde, weitere Bezugspersonen, Fachkräfte</w:t>
            </w:r>
          </w:p>
          <w:p w14:paraId="233D7854" w14:textId="77777777" w:rsidR="00BC594A" w:rsidRPr="000D50C3" w:rsidRDefault="00BC594A" w:rsidP="00642060">
            <w:pPr>
              <w:widowControl w:val="0"/>
              <w:spacing w:after="120" w:line="240" w:lineRule="auto"/>
              <w:rPr>
                <w:i/>
                <w:iCs/>
              </w:rPr>
            </w:pPr>
          </w:p>
          <w:p w14:paraId="083DE1C5" w14:textId="77777777" w:rsidR="00BC594A" w:rsidRPr="00CB581E" w:rsidRDefault="00BC594A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490AFF55" w14:textId="1E8F073A" w:rsidR="00BC594A" w:rsidRDefault="00BC594A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45F245A2" w14:textId="77777777" w:rsidR="00BC594A" w:rsidRPr="00DC5C56" w:rsidRDefault="00BC594A" w:rsidP="00642060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7A6624F3" w14:textId="77777777" w:rsidR="00BC594A" w:rsidRPr="00DC5C56" w:rsidRDefault="00BC594A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3BA47AF5" w14:textId="77777777" w:rsidR="00BC594A" w:rsidRDefault="00BC594A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300DEC6F" w14:textId="2E27A251" w:rsidR="00BC594A" w:rsidRDefault="00BC594A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  <w:p w14:paraId="03EEFB93" w14:textId="77777777" w:rsidR="000D50C3" w:rsidRDefault="000D50C3" w:rsidP="00642060">
            <w:pPr>
              <w:widowControl w:val="0"/>
              <w:spacing w:after="0" w:line="240" w:lineRule="auto"/>
              <w:rPr>
                <w:i/>
                <w:iCs/>
              </w:rPr>
            </w:pPr>
          </w:p>
        </w:tc>
      </w:tr>
    </w:tbl>
    <w:p w14:paraId="7A979BDC" w14:textId="77777777" w:rsidR="00D34E01" w:rsidRPr="00D34E01" w:rsidRDefault="00D34E01" w:rsidP="00D34E01">
      <w:pPr>
        <w:widowControl w:val="0"/>
        <w:spacing w:after="0" w:line="240" w:lineRule="auto"/>
        <w:rPr>
          <w:bCs/>
          <w:noProof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BC594A" w:rsidRPr="007430B9" w14:paraId="31DB327B" w14:textId="77777777" w:rsidTr="00D34E01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DF2D56" w14:textId="52A9C11A" w:rsidR="00BC594A" w:rsidRPr="009206D2" w:rsidRDefault="00BC594A" w:rsidP="00642060">
            <w:pPr>
              <w:widowControl w:val="0"/>
              <w:spacing w:after="0" w:line="240" w:lineRule="auto"/>
              <w:ind w:left="3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Personbezogene</w:t>
            </w:r>
            <w:proofErr w:type="spellEnd"/>
            <w:r>
              <w:rPr>
                <w:b/>
                <w:i/>
              </w:rPr>
              <w:t xml:space="preserve"> Faktoren</w:t>
            </w:r>
          </w:p>
        </w:tc>
      </w:tr>
      <w:tr w:rsidR="00BC594A" w:rsidRPr="007430B9" w14:paraId="5F1028EC" w14:textId="77777777" w:rsidTr="00D34E01">
        <w:trPr>
          <w:trHeight w:val="682"/>
        </w:trPr>
        <w:tc>
          <w:tcPr>
            <w:tcW w:w="10490" w:type="dxa"/>
            <w:shd w:val="clear" w:color="auto" w:fill="auto"/>
            <w:vAlign w:val="center"/>
          </w:tcPr>
          <w:p w14:paraId="412C6449" w14:textId="08406ABA" w:rsidR="00BC594A" w:rsidRPr="007430B9" w:rsidRDefault="00647E1D" w:rsidP="00642060">
            <w:pPr>
              <w:widowControl w:val="0"/>
              <w:spacing w:after="0" w:line="240" w:lineRule="auto"/>
              <w:rPr>
                <w:iCs/>
                <w:sz w:val="20"/>
              </w:rPr>
            </w:pPr>
            <w:proofErr w:type="spellStart"/>
            <w:r>
              <w:rPr>
                <w:i/>
                <w:iCs/>
              </w:rPr>
              <w:t>Personbezogene</w:t>
            </w:r>
            <w:proofErr w:type="spellEnd"/>
            <w:r>
              <w:rPr>
                <w:i/>
                <w:iCs/>
              </w:rPr>
              <w:t xml:space="preserve"> Faktoren sind der spezielle Hintergrund des Lebens und der Lebensführung eines Menschen und umfassen Gegebenheiten des Menschen.</w:t>
            </w:r>
          </w:p>
        </w:tc>
      </w:tr>
      <w:tr w:rsidR="00BC594A" w:rsidRPr="007430B9" w14:paraId="262A37C5" w14:textId="77777777" w:rsidTr="00D34E01">
        <w:trPr>
          <w:trHeight w:val="1531"/>
        </w:trPr>
        <w:tc>
          <w:tcPr>
            <w:tcW w:w="10490" w:type="dxa"/>
            <w:shd w:val="clear" w:color="auto" w:fill="auto"/>
            <w:vAlign w:val="center"/>
          </w:tcPr>
          <w:p w14:paraId="770733C7" w14:textId="77777777" w:rsidR="00E07E81" w:rsidRPr="00CB581E" w:rsidRDefault="00E07E81" w:rsidP="00642060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CB581E">
              <w:rPr>
                <w:b/>
                <w:iCs/>
                <w:sz w:val="20"/>
                <w:szCs w:val="20"/>
              </w:rPr>
              <w:t xml:space="preserve">Wertfreie Erstbeschreibung: </w:t>
            </w:r>
          </w:p>
          <w:p w14:paraId="386A498A" w14:textId="77777777" w:rsidR="00E07E81" w:rsidRDefault="00E07E81" w:rsidP="00642060">
            <w:pPr>
              <w:widowControl w:val="0"/>
              <w:spacing w:after="0" w:line="240" w:lineRule="auto"/>
              <w:rPr>
                <w:i/>
                <w:iCs/>
              </w:rPr>
            </w:pPr>
          </w:p>
          <w:p w14:paraId="09FECEDD" w14:textId="191AB0A1" w:rsidR="00BC594A" w:rsidRPr="00E07E81" w:rsidRDefault="00BC594A" w:rsidP="00642060">
            <w:pPr>
              <w:widowControl w:val="0"/>
              <w:spacing w:after="0" w:line="240" w:lineRule="auto"/>
              <w:rPr>
                <w:i/>
                <w:iCs/>
              </w:rPr>
            </w:pPr>
            <w:r w:rsidRPr="00E07E81">
              <w:rPr>
                <w:i/>
                <w:iCs/>
              </w:rPr>
              <w:t>Stärken</w:t>
            </w:r>
            <w:r w:rsidR="00D950E8" w:rsidRPr="00E07E81">
              <w:rPr>
                <w:i/>
                <w:iCs/>
              </w:rPr>
              <w:t>, Interessen</w:t>
            </w:r>
            <w:r w:rsidRPr="00E07E81">
              <w:rPr>
                <w:i/>
                <w:iCs/>
              </w:rPr>
              <w:t xml:space="preserve"> und Ressourcen</w:t>
            </w:r>
            <w:r w:rsidR="00E07E81" w:rsidRPr="00E07E81">
              <w:rPr>
                <w:i/>
                <w:iCs/>
              </w:rPr>
              <w:t xml:space="preserve">: </w:t>
            </w:r>
          </w:p>
          <w:p w14:paraId="14D6260A" w14:textId="70E6F31D" w:rsidR="00E07E81" w:rsidRPr="00E07E81" w:rsidRDefault="00E07E81" w:rsidP="00642060">
            <w:pPr>
              <w:widowControl w:val="0"/>
              <w:spacing w:after="0" w:line="240" w:lineRule="auto"/>
              <w:rPr>
                <w:i/>
                <w:iCs/>
              </w:rPr>
            </w:pPr>
            <w:r w:rsidRPr="00E07E81">
              <w:rPr>
                <w:i/>
                <w:iCs/>
              </w:rPr>
              <w:t xml:space="preserve">Einstellungen, Haltungen, Werte, Normen: </w:t>
            </w:r>
          </w:p>
          <w:p w14:paraId="71FE6548" w14:textId="49D0421C" w:rsidR="00E07E81" w:rsidRDefault="00E07E81" w:rsidP="00642060">
            <w:pPr>
              <w:widowControl w:val="0"/>
              <w:spacing w:after="0" w:line="360" w:lineRule="auto"/>
              <w:rPr>
                <w:b/>
                <w:i/>
                <w:iCs/>
              </w:rPr>
            </w:pPr>
            <w:r w:rsidRPr="00E07E81">
              <w:rPr>
                <w:i/>
                <w:iCs/>
              </w:rPr>
              <w:t>Selbstkonzept, Selbstwirksamkeit, Motivation</w:t>
            </w:r>
            <w:r>
              <w:rPr>
                <w:b/>
                <w:i/>
                <w:iCs/>
              </w:rPr>
              <w:t xml:space="preserve">: </w:t>
            </w:r>
          </w:p>
          <w:p w14:paraId="7011DFFC" w14:textId="77777777" w:rsidR="00BC594A" w:rsidRPr="00E07E81" w:rsidRDefault="00BC594A" w:rsidP="00642060">
            <w:pPr>
              <w:widowControl w:val="0"/>
              <w:spacing w:after="0" w:line="240" w:lineRule="auto"/>
              <w:rPr>
                <w:iCs/>
              </w:rPr>
            </w:pPr>
          </w:p>
          <w:p w14:paraId="61462CFB" w14:textId="77777777" w:rsidR="00BC594A" w:rsidRPr="00DC5C56" w:rsidRDefault="00BC594A" w:rsidP="00642060">
            <w:pPr>
              <w:widowControl w:val="0"/>
              <w:spacing w:after="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 xml:space="preserve">Folgende </w:t>
            </w:r>
            <w:r>
              <w:rPr>
                <w:b/>
                <w:iCs/>
                <w:sz w:val="20"/>
                <w:szCs w:val="20"/>
              </w:rPr>
              <w:t>Entwicklungen</w:t>
            </w:r>
            <w:r w:rsidRPr="00DC5C5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werden</w:t>
            </w:r>
            <w:r w:rsidRPr="00DC5C56">
              <w:rPr>
                <w:b/>
                <w:iCs/>
                <w:sz w:val="20"/>
                <w:szCs w:val="20"/>
              </w:rPr>
              <w:t xml:space="preserve"> seit der Erstbeschreibung beobachtet </w:t>
            </w:r>
            <w:r>
              <w:rPr>
                <w:b/>
                <w:iCs/>
                <w:sz w:val="20"/>
                <w:szCs w:val="20"/>
              </w:rPr>
              <w:t>bzw. festgestellt</w:t>
            </w:r>
            <w:r w:rsidRPr="00DC5C56">
              <w:rPr>
                <w:b/>
                <w:iCs/>
                <w:sz w:val="20"/>
                <w:szCs w:val="20"/>
              </w:rPr>
              <w:t>:</w:t>
            </w:r>
          </w:p>
          <w:p w14:paraId="5C3877D1" w14:textId="77777777" w:rsidR="00BC594A" w:rsidRDefault="00BC594A" w:rsidP="00642060">
            <w:pPr>
              <w:widowControl w:val="0"/>
              <w:spacing w:after="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6C26C396" w14:textId="2215284D" w:rsidR="00BC594A" w:rsidRPr="00E07E81" w:rsidRDefault="00BC594A" w:rsidP="00642060">
            <w:pPr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Beschreibung: </w:t>
            </w:r>
          </w:p>
        </w:tc>
      </w:tr>
    </w:tbl>
    <w:p w14:paraId="51DDE409" w14:textId="77777777" w:rsidR="00E07E81" w:rsidRPr="00D34E01" w:rsidRDefault="00E07E81" w:rsidP="00D34E01">
      <w:pPr>
        <w:widowControl w:val="0"/>
        <w:spacing w:after="0" w:line="240" w:lineRule="auto"/>
        <w:rPr>
          <w:bCs/>
          <w:noProof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E07E81" w:rsidRPr="007430B9" w14:paraId="1374D8BF" w14:textId="77777777" w:rsidTr="001A4211">
        <w:trPr>
          <w:cantSplit/>
          <w:trHeight w:val="340"/>
        </w:trPr>
        <w:tc>
          <w:tcPr>
            <w:tcW w:w="9356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23E81" w14:textId="77777777" w:rsidR="00E07E81" w:rsidRPr="007430B9" w:rsidRDefault="00E07E81" w:rsidP="00D34E01">
            <w:pPr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</w:rPr>
              <w:t>Vermutete Wechselwirkungen</w:t>
            </w:r>
          </w:p>
        </w:tc>
      </w:tr>
      <w:tr w:rsidR="00E07E81" w:rsidRPr="007430B9" w14:paraId="4E78479C" w14:textId="77777777" w:rsidTr="001A4211">
        <w:trPr>
          <w:cantSplit/>
          <w:trHeight w:hRule="exact" w:val="624"/>
        </w:trPr>
        <w:tc>
          <w:tcPr>
            <w:tcW w:w="93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BD0DC" w14:textId="73BF4C15" w:rsidR="00E07E81" w:rsidRPr="007430B9" w:rsidRDefault="00E07E81" w:rsidP="00D34E01">
            <w:pPr>
              <w:widowControl w:val="0"/>
              <w:spacing w:after="120" w:line="240" w:lineRule="auto"/>
              <w:ind w:left="28"/>
              <w:rPr>
                <w:i/>
                <w:iCs/>
              </w:rPr>
            </w:pPr>
            <w:r w:rsidRPr="007430B9">
              <w:rPr>
                <w:i/>
                <w:iCs/>
              </w:rPr>
              <w:t xml:space="preserve">Welche Wechselwirkungen bestehen </w:t>
            </w:r>
            <w:r>
              <w:rPr>
                <w:i/>
                <w:iCs/>
              </w:rPr>
              <w:t xml:space="preserve">Ihrer Meinung nach </w:t>
            </w:r>
            <w:r w:rsidRPr="007430B9">
              <w:rPr>
                <w:i/>
                <w:iCs/>
              </w:rPr>
              <w:t>zwischen den einzelnen Komponenten de</w:t>
            </w:r>
            <w:r>
              <w:rPr>
                <w:i/>
                <w:iCs/>
              </w:rPr>
              <w:t>r ICF</w:t>
            </w:r>
            <w:r w:rsidRPr="007430B9">
              <w:rPr>
                <w:i/>
                <w:iCs/>
              </w:rPr>
              <w:t xml:space="preserve"> (Körperfunktionen, Aktivitäten, Partizipation, Umweltfaktoren, </w:t>
            </w:r>
            <w:proofErr w:type="spellStart"/>
            <w:r w:rsidRPr="007430B9">
              <w:rPr>
                <w:i/>
                <w:iCs/>
              </w:rPr>
              <w:t>personbezogene</w:t>
            </w:r>
            <w:proofErr w:type="spellEnd"/>
            <w:r w:rsidRPr="007430B9">
              <w:rPr>
                <w:i/>
                <w:iCs/>
              </w:rPr>
              <w:t xml:space="preserve"> Faktoren)?</w:t>
            </w:r>
          </w:p>
        </w:tc>
      </w:tr>
      <w:tr w:rsidR="00E07E81" w:rsidRPr="00DC5C56" w14:paraId="08080E76" w14:textId="77777777" w:rsidTr="001A4211">
        <w:trPr>
          <w:cantSplit/>
          <w:trHeight w:val="1191"/>
        </w:trPr>
        <w:tc>
          <w:tcPr>
            <w:tcW w:w="93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014A5" w14:textId="77777777" w:rsidR="00E07E81" w:rsidRPr="00E07E81" w:rsidRDefault="00E07E81" w:rsidP="00D34E01">
            <w:pPr>
              <w:widowControl w:val="0"/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E07E81">
              <w:rPr>
                <w:b/>
                <w:iCs/>
                <w:sz w:val="20"/>
                <w:szCs w:val="20"/>
              </w:rPr>
              <w:t xml:space="preserve">Erstbeschreibung: </w:t>
            </w:r>
          </w:p>
          <w:p w14:paraId="3C04EA23" w14:textId="67DD91FE" w:rsidR="00E07E81" w:rsidRPr="00DC5C56" w:rsidRDefault="00E07E81" w:rsidP="00D34E01">
            <w:pPr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</w:p>
          <w:p w14:paraId="239725A5" w14:textId="77777777" w:rsidR="00E07E81" w:rsidRPr="00E07E81" w:rsidRDefault="00E07E81" w:rsidP="00D34E01">
            <w:pPr>
              <w:widowControl w:val="0"/>
              <w:spacing w:before="120" w:after="0" w:line="240" w:lineRule="auto"/>
              <w:rPr>
                <w:b/>
                <w:sz w:val="20"/>
                <w:szCs w:val="20"/>
              </w:rPr>
            </w:pPr>
            <w:r w:rsidRPr="00E07E81">
              <w:rPr>
                <w:b/>
                <w:sz w:val="20"/>
                <w:szCs w:val="20"/>
              </w:rPr>
              <w:t>Folgende Veränderungen sind seit der Erstbeschreibung feststellbar:</w:t>
            </w:r>
          </w:p>
          <w:p w14:paraId="2D778CE8" w14:textId="77777777" w:rsidR="00E07E81" w:rsidRDefault="00C03D15" w:rsidP="00D34E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2CBA7430" w14:textId="76C8E051" w:rsidR="00EA2F0D" w:rsidRPr="00C03D15" w:rsidRDefault="00EA2F0D" w:rsidP="00D34E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Beschreibung:</w:t>
            </w:r>
          </w:p>
        </w:tc>
      </w:tr>
    </w:tbl>
    <w:p w14:paraId="2D1CC22B" w14:textId="02379348" w:rsidR="00D34E01" w:rsidRPr="00D34E01" w:rsidRDefault="00D34E01">
      <w:pPr>
        <w:spacing w:after="0" w:line="240" w:lineRule="auto"/>
        <w:rPr>
          <w:szCs w:val="20"/>
        </w:rPr>
      </w:pPr>
    </w:p>
    <w:p w14:paraId="1C52406D" w14:textId="4DF4956F" w:rsidR="00F47511" w:rsidRPr="0067423C" w:rsidRDefault="00F47511" w:rsidP="00F47511">
      <w:pPr>
        <w:pStyle w:val="Listenabsatz"/>
        <w:numPr>
          <w:ilvl w:val="0"/>
          <w:numId w:val="16"/>
        </w:numPr>
        <w:spacing w:after="0" w:line="360" w:lineRule="auto"/>
        <w:ind w:left="-426"/>
        <w:rPr>
          <w:b/>
          <w:sz w:val="28"/>
          <w:szCs w:val="28"/>
        </w:rPr>
      </w:pPr>
      <w:r w:rsidRPr="0067423C">
        <w:rPr>
          <w:b/>
          <w:sz w:val="28"/>
          <w:szCs w:val="28"/>
        </w:rPr>
        <w:t>Sichtweise der Schülerin/ des Schülers</w:t>
      </w:r>
    </w:p>
    <w:tbl>
      <w:tblPr>
        <w:tblW w:w="1049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7741AB" w:rsidRPr="007430B9" w14:paraId="3621D46B" w14:textId="77777777" w:rsidTr="00F47511">
        <w:trPr>
          <w:trHeight w:val="680"/>
        </w:trPr>
        <w:tc>
          <w:tcPr>
            <w:tcW w:w="10490" w:type="dxa"/>
            <w:shd w:val="clear" w:color="auto" w:fill="auto"/>
            <w:tcMar>
              <w:top w:w="57" w:type="dxa"/>
            </w:tcMar>
          </w:tcPr>
          <w:p w14:paraId="06D21086" w14:textId="355B08D3" w:rsidR="007741AB" w:rsidRPr="00647E1D" w:rsidRDefault="00647E1D" w:rsidP="00D34E01">
            <w:pPr>
              <w:pStyle w:val="KeinLeerraum"/>
              <w:widowControl w:val="0"/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Zusammenfassung der </w:t>
            </w:r>
            <w:r w:rsidR="00040806" w:rsidRPr="007430B9">
              <w:rPr>
                <w:rFonts w:ascii="Calibri" w:hAnsi="Calibri" w:cs="Calibri"/>
                <w:b/>
              </w:rPr>
              <w:t>Schülerinnen-/Schülergespräche</w:t>
            </w:r>
            <w:r w:rsidRPr="00647E1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3D0A39F" w14:textId="456EE639" w:rsidR="00196D8F" w:rsidRPr="00197B56" w:rsidRDefault="00EA2F0D" w:rsidP="00D34E01">
            <w:pPr>
              <w:pStyle w:val="KeinLeerraum"/>
              <w:widowContro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Datum:</w:t>
            </w:r>
          </w:p>
        </w:tc>
      </w:tr>
      <w:tr w:rsidR="00F06B04" w:rsidRPr="007430B9" w14:paraId="01305C12" w14:textId="77777777" w:rsidTr="00F47511">
        <w:trPr>
          <w:trHeight w:val="340"/>
        </w:trPr>
        <w:tc>
          <w:tcPr>
            <w:tcW w:w="10490" w:type="dxa"/>
            <w:shd w:val="clear" w:color="auto" w:fill="auto"/>
            <w:tcMar>
              <w:top w:w="57" w:type="dxa"/>
            </w:tcMar>
            <w:vAlign w:val="center"/>
          </w:tcPr>
          <w:p w14:paraId="625565D4" w14:textId="0848C47A" w:rsidR="00F06B04" w:rsidRPr="00197B56" w:rsidRDefault="00EA2F0D" w:rsidP="00D34E01">
            <w:pPr>
              <w:pStyle w:val="KeinLeerraum"/>
              <w:widowContro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Datum:</w:t>
            </w:r>
          </w:p>
        </w:tc>
      </w:tr>
      <w:tr w:rsidR="00F06B04" w:rsidRPr="007430B9" w14:paraId="54C6B0C6" w14:textId="77777777" w:rsidTr="00F47511">
        <w:trPr>
          <w:trHeight w:val="340"/>
        </w:trPr>
        <w:tc>
          <w:tcPr>
            <w:tcW w:w="10490" w:type="dxa"/>
            <w:shd w:val="clear" w:color="auto" w:fill="auto"/>
            <w:tcMar>
              <w:top w:w="57" w:type="dxa"/>
            </w:tcMar>
            <w:vAlign w:val="center"/>
          </w:tcPr>
          <w:p w14:paraId="33E78ADB" w14:textId="021D435C" w:rsidR="00F06B04" w:rsidRPr="00197B56" w:rsidRDefault="00EA2F0D" w:rsidP="00D34E01">
            <w:pPr>
              <w:pStyle w:val="KeinLeerraum"/>
              <w:widowContro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Datum:</w:t>
            </w:r>
          </w:p>
        </w:tc>
      </w:tr>
    </w:tbl>
    <w:p w14:paraId="70C06F26" w14:textId="6DFAF144" w:rsidR="008D0FE1" w:rsidRDefault="008D0FE1" w:rsidP="001C14F9">
      <w:pPr>
        <w:spacing w:after="0" w:line="240" w:lineRule="auto"/>
        <w:rPr>
          <w:szCs w:val="20"/>
        </w:rPr>
      </w:pPr>
    </w:p>
    <w:p w14:paraId="4F06A9D3" w14:textId="38BF1B3D" w:rsidR="00F47511" w:rsidRPr="0067423C" w:rsidRDefault="00F47511" w:rsidP="00F47511">
      <w:pPr>
        <w:pStyle w:val="Listenabsatz"/>
        <w:numPr>
          <w:ilvl w:val="0"/>
          <w:numId w:val="16"/>
        </w:numPr>
        <w:spacing w:after="0" w:line="360" w:lineRule="auto"/>
        <w:ind w:left="-431" w:hanging="357"/>
        <w:rPr>
          <w:b/>
          <w:sz w:val="28"/>
          <w:szCs w:val="28"/>
        </w:rPr>
      </w:pPr>
      <w:r w:rsidRPr="0067423C">
        <w:rPr>
          <w:b/>
          <w:sz w:val="28"/>
          <w:szCs w:val="28"/>
        </w:rPr>
        <w:t>Sichtweise der Erziehungsberechtigten</w:t>
      </w:r>
    </w:p>
    <w:tbl>
      <w:tblPr>
        <w:tblW w:w="1049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7741AB" w:rsidRPr="007430B9" w14:paraId="202A002A" w14:textId="77777777" w:rsidTr="00F47511">
        <w:trPr>
          <w:trHeight w:val="680"/>
        </w:trPr>
        <w:tc>
          <w:tcPr>
            <w:tcW w:w="10490" w:type="dxa"/>
            <w:shd w:val="clear" w:color="auto" w:fill="auto"/>
            <w:tcMar>
              <w:top w:w="57" w:type="dxa"/>
            </w:tcMar>
          </w:tcPr>
          <w:p w14:paraId="2DCD1EDF" w14:textId="382536B2" w:rsidR="007741AB" w:rsidRPr="007430B9" w:rsidRDefault="007741AB" w:rsidP="00D34E01">
            <w:pPr>
              <w:pStyle w:val="KeinLeerraum"/>
              <w:widowControl w:val="0"/>
              <w:spacing w:after="120"/>
              <w:rPr>
                <w:rFonts w:ascii="Calibri" w:hAnsi="Calibri" w:cs="Calibri"/>
                <w:b/>
              </w:rPr>
            </w:pPr>
            <w:r w:rsidRPr="007430B9">
              <w:rPr>
                <w:rFonts w:ascii="Calibri" w:eastAsia="Calibri" w:hAnsi="Calibri" w:cs="Calibri"/>
                <w:b/>
                <w:iCs/>
                <w:lang w:val="de-AT"/>
              </w:rPr>
              <w:t xml:space="preserve">Zusammenfassung </w:t>
            </w:r>
            <w:r w:rsidRPr="007430B9">
              <w:rPr>
                <w:rFonts w:ascii="Calibri" w:hAnsi="Calibri" w:cs="Calibri"/>
                <w:b/>
              </w:rPr>
              <w:t>der Elterngespräche:</w:t>
            </w:r>
          </w:p>
          <w:p w14:paraId="31262A1A" w14:textId="5F71AF6F" w:rsidR="009721E4" w:rsidRPr="007430B9" w:rsidRDefault="00EA2F0D" w:rsidP="00D34E01">
            <w:pPr>
              <w:pStyle w:val="KeinLeerraum"/>
              <w:widowContro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</w:rPr>
              <w:t>Datum:</w:t>
            </w:r>
          </w:p>
        </w:tc>
      </w:tr>
      <w:tr w:rsidR="00EF09E6" w:rsidRPr="007430B9" w14:paraId="4723446F" w14:textId="77777777" w:rsidTr="00F47511">
        <w:trPr>
          <w:trHeight w:val="340"/>
        </w:trPr>
        <w:tc>
          <w:tcPr>
            <w:tcW w:w="10490" w:type="dxa"/>
            <w:shd w:val="clear" w:color="auto" w:fill="auto"/>
            <w:tcMar>
              <w:top w:w="57" w:type="dxa"/>
            </w:tcMar>
            <w:vAlign w:val="center"/>
          </w:tcPr>
          <w:p w14:paraId="09D83984" w14:textId="0B7B1206" w:rsidR="00EF09E6" w:rsidRPr="00197B56" w:rsidRDefault="00EA2F0D" w:rsidP="00D34E01">
            <w:pPr>
              <w:pStyle w:val="KeinLeerraum"/>
              <w:widowContro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Datum:</w:t>
            </w:r>
          </w:p>
        </w:tc>
      </w:tr>
      <w:tr w:rsidR="00EF09E6" w:rsidRPr="007430B9" w14:paraId="76B93A0C" w14:textId="77777777" w:rsidTr="00F47511">
        <w:trPr>
          <w:trHeight w:val="340"/>
        </w:trPr>
        <w:tc>
          <w:tcPr>
            <w:tcW w:w="10490" w:type="dxa"/>
            <w:shd w:val="clear" w:color="auto" w:fill="auto"/>
            <w:tcMar>
              <w:top w:w="57" w:type="dxa"/>
            </w:tcMar>
            <w:vAlign w:val="center"/>
          </w:tcPr>
          <w:p w14:paraId="2F053B1B" w14:textId="4DAFEE3A" w:rsidR="00EF09E6" w:rsidRPr="00197B56" w:rsidRDefault="00EA2F0D" w:rsidP="00D34E01">
            <w:pPr>
              <w:pStyle w:val="KeinLeerraum"/>
              <w:widowContro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Datum:</w:t>
            </w:r>
          </w:p>
        </w:tc>
      </w:tr>
    </w:tbl>
    <w:p w14:paraId="64F599AE" w14:textId="2F10D899" w:rsidR="00F47511" w:rsidRDefault="008D0FE1">
      <w:pPr>
        <w:spacing w:after="0" w:line="240" w:lineRule="auto"/>
      </w:pPr>
      <w:r w:rsidRPr="007430B9">
        <w:br w:type="page"/>
      </w:r>
      <w:bookmarkStart w:id="0" w:name="_GoBack"/>
      <w:bookmarkEnd w:id="0"/>
    </w:p>
    <w:p w14:paraId="31D50A7F" w14:textId="00360B50" w:rsidR="00F47511" w:rsidRPr="00F47511" w:rsidRDefault="00212923" w:rsidP="00F47511">
      <w:pPr>
        <w:pStyle w:val="Listenabsatz"/>
        <w:numPr>
          <w:ilvl w:val="0"/>
          <w:numId w:val="16"/>
        </w:numPr>
        <w:spacing w:after="0" w:line="360" w:lineRule="auto"/>
        <w:ind w:left="-431" w:hanging="35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Entwicklungsz</w:t>
      </w:r>
      <w:r w:rsidR="00F47511" w:rsidRPr="00F47511">
        <w:rPr>
          <w:b/>
          <w:sz w:val="28"/>
          <w:szCs w:val="28"/>
        </w:rPr>
        <w:t xml:space="preserve">iele </w:t>
      </w:r>
      <w:r w:rsidR="00F47511" w:rsidRPr="007430B9">
        <w:rPr>
          <w:sz w:val="20"/>
          <w:szCs w:val="20"/>
        </w:rPr>
        <w:t>(Seite fortlaufend duplizieren – ganze Seite markieren, kopieren und einfügen)</w:t>
      </w:r>
    </w:p>
    <w:tbl>
      <w:tblPr>
        <w:tblW w:w="10498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6"/>
        <w:gridCol w:w="6832"/>
      </w:tblGrid>
      <w:tr w:rsidR="00B8441F" w:rsidRPr="007430B9" w14:paraId="5FA6484B" w14:textId="77777777" w:rsidTr="00212923">
        <w:trPr>
          <w:trHeight w:val="382"/>
        </w:trPr>
        <w:tc>
          <w:tcPr>
            <w:tcW w:w="36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AEF8BCC" w14:textId="3A37CA18" w:rsidR="00B8441F" w:rsidRPr="007430B9" w:rsidRDefault="00212923" w:rsidP="00EA2F0D">
            <w:pPr>
              <w:spacing w:before="60" w:after="60"/>
              <w:rPr>
                <w:b/>
                <w:sz w:val="32"/>
                <w:szCs w:val="32"/>
              </w:rPr>
            </w:pPr>
            <w:bookmarkStart w:id="1" w:name="Handlungsschwerpunkt"/>
            <w:r>
              <w:rPr>
                <w:b/>
                <w:sz w:val="28"/>
                <w:szCs w:val="32"/>
              </w:rPr>
              <w:t>Teilhabe</w:t>
            </w:r>
            <w:r w:rsidR="0050395A">
              <w:rPr>
                <w:b/>
                <w:sz w:val="28"/>
                <w:szCs w:val="32"/>
              </w:rPr>
              <w:t>ziel</w:t>
            </w:r>
            <w:r w:rsidR="00647E1D">
              <w:rPr>
                <w:b/>
                <w:sz w:val="28"/>
                <w:szCs w:val="32"/>
              </w:rPr>
              <w:t xml:space="preserve"> </w:t>
            </w:r>
            <w:r w:rsidR="00EA2F0D">
              <w:rPr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3"/>
                  </w:textInput>
                </w:ffData>
              </w:fldChar>
            </w:r>
            <w:r w:rsidR="00EA2F0D">
              <w:rPr>
                <w:b/>
                <w:sz w:val="28"/>
                <w:szCs w:val="32"/>
              </w:rPr>
              <w:instrText xml:space="preserve"> FORMTEXT </w:instrText>
            </w:r>
            <w:r w:rsidR="00EA2F0D">
              <w:rPr>
                <w:b/>
                <w:sz w:val="28"/>
                <w:szCs w:val="32"/>
              </w:rPr>
            </w:r>
            <w:r w:rsidR="00EA2F0D">
              <w:rPr>
                <w:b/>
                <w:sz w:val="28"/>
                <w:szCs w:val="32"/>
              </w:rPr>
              <w:fldChar w:fldCharType="separate"/>
            </w:r>
            <w:r w:rsidR="00EA2F0D">
              <w:rPr>
                <w:b/>
                <w:noProof/>
                <w:sz w:val="28"/>
                <w:szCs w:val="32"/>
              </w:rPr>
              <w:t>Nr.</w:t>
            </w:r>
            <w:r w:rsidR="00EA2F0D">
              <w:rPr>
                <w:b/>
                <w:sz w:val="28"/>
                <w:szCs w:val="32"/>
              </w:rPr>
              <w:fldChar w:fldCharType="end"/>
            </w:r>
            <w:r w:rsidR="00EA2F0D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6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2D2E4F5" w14:textId="57B7D239" w:rsidR="00B8441F" w:rsidRPr="00197B56" w:rsidRDefault="00B8441F" w:rsidP="00EA2F0D">
            <w:pPr>
              <w:tabs>
                <w:tab w:val="left" w:pos="1670"/>
                <w:tab w:val="left" w:pos="2825"/>
              </w:tabs>
              <w:spacing w:after="0" w:line="240" w:lineRule="auto"/>
            </w:pPr>
            <w:r w:rsidRPr="00197B56">
              <w:t xml:space="preserve">Schuljahr: </w:t>
            </w:r>
            <w:r w:rsidRPr="00197B56">
              <w:tab/>
            </w:r>
          </w:p>
        </w:tc>
      </w:tr>
      <w:tr w:rsidR="00B8441F" w:rsidRPr="007430B9" w14:paraId="08AA9692" w14:textId="77777777" w:rsidTr="00212923">
        <w:trPr>
          <w:trHeight w:val="382"/>
        </w:trPr>
        <w:tc>
          <w:tcPr>
            <w:tcW w:w="366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30556B" w14:textId="77777777" w:rsidR="00B8441F" w:rsidRPr="007430B9" w:rsidRDefault="00B8441F" w:rsidP="00197B56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499A21" w14:textId="38BA21B7" w:rsidR="00B8441F" w:rsidRPr="00197B56" w:rsidRDefault="00B8441F" w:rsidP="00EA2F0D">
            <w:pPr>
              <w:tabs>
                <w:tab w:val="left" w:pos="1670"/>
              </w:tabs>
              <w:spacing w:after="0" w:line="240" w:lineRule="auto"/>
            </w:pPr>
            <w:r w:rsidRPr="00197B56">
              <w:t>ICF-Komponente:</w:t>
            </w:r>
            <w:r w:rsidRPr="00197B56">
              <w:tab/>
            </w:r>
          </w:p>
        </w:tc>
      </w:tr>
      <w:tr w:rsidR="00B8441F" w:rsidRPr="007430B9" w14:paraId="0B58667F" w14:textId="77777777" w:rsidTr="00212923">
        <w:trPr>
          <w:trHeight w:val="415"/>
        </w:trPr>
        <w:tc>
          <w:tcPr>
            <w:tcW w:w="36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5F0375" w14:textId="77777777" w:rsidR="00B8441F" w:rsidRPr="007430B9" w:rsidRDefault="00B8441F" w:rsidP="00197B56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F145D9F" w14:textId="5210A433" w:rsidR="00B8441F" w:rsidRPr="00197B56" w:rsidRDefault="00B8441F" w:rsidP="00EA2F0D">
            <w:pPr>
              <w:tabs>
                <w:tab w:val="left" w:pos="1670"/>
                <w:tab w:val="left" w:pos="2550"/>
              </w:tabs>
              <w:spacing w:after="0" w:line="240" w:lineRule="auto"/>
            </w:pPr>
            <w:r w:rsidRPr="00197B56">
              <w:t xml:space="preserve">Zeitrahmen von: </w:t>
            </w:r>
            <w:r w:rsidRPr="00197B56">
              <w:tab/>
            </w:r>
            <w:r w:rsidRPr="00197B56">
              <w:tab/>
              <w:t>bis:</w:t>
            </w:r>
            <w:r w:rsidRPr="00197B56">
              <w:tab/>
            </w:r>
          </w:p>
        </w:tc>
      </w:tr>
      <w:tr w:rsidR="00B8441F" w:rsidRPr="007430B9" w14:paraId="5F668103" w14:textId="77777777" w:rsidTr="00212923">
        <w:trPr>
          <w:trHeight w:val="567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60BF6C" w14:textId="7241BAC5" w:rsidR="00B8441F" w:rsidRDefault="00B8441F" w:rsidP="00197B56">
            <w:pPr>
              <w:spacing w:after="0"/>
              <w:rPr>
                <w:b/>
                <w:sz w:val="20"/>
              </w:rPr>
            </w:pPr>
          </w:p>
          <w:p w14:paraId="5EA6FFA4" w14:textId="7F92F678" w:rsidR="00212923" w:rsidRDefault="00212923" w:rsidP="00197B56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Aufzählung der beteiligten Personen und deren Funktionen:</w:t>
            </w:r>
          </w:p>
          <w:p w14:paraId="4406627D" w14:textId="22BC9926" w:rsidR="00212923" w:rsidRDefault="00212923" w:rsidP="00197B56">
            <w:pPr>
              <w:spacing w:after="0"/>
              <w:rPr>
                <w:b/>
                <w:sz w:val="20"/>
              </w:rPr>
            </w:pPr>
          </w:p>
          <w:p w14:paraId="39A550D7" w14:textId="77777777" w:rsidR="00212923" w:rsidRPr="007430B9" w:rsidRDefault="00212923" w:rsidP="00197B56">
            <w:pPr>
              <w:spacing w:after="0"/>
              <w:rPr>
                <w:b/>
                <w:sz w:val="20"/>
              </w:rPr>
            </w:pPr>
          </w:p>
          <w:p w14:paraId="6F9C6F4B" w14:textId="36AA0E95" w:rsidR="00B8441F" w:rsidRPr="007430B9" w:rsidRDefault="00B8441F" w:rsidP="00212923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 xml:space="preserve">Ausformuliertes </w:t>
            </w:r>
            <w:r w:rsidR="00212923">
              <w:rPr>
                <w:b/>
                <w:sz w:val="20"/>
              </w:rPr>
              <w:t>Teilhabe</w:t>
            </w:r>
            <w:r w:rsidR="005226D8">
              <w:rPr>
                <w:b/>
                <w:sz w:val="20"/>
              </w:rPr>
              <w:t>ziel</w:t>
            </w:r>
          </w:p>
        </w:tc>
      </w:tr>
      <w:tr w:rsidR="00B8441F" w:rsidRPr="007430B9" w14:paraId="3E278890" w14:textId="77777777" w:rsidTr="00212923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703829" w14:textId="379C6B0F" w:rsidR="00B8441F" w:rsidRPr="00197B56" w:rsidRDefault="00B8441F" w:rsidP="00197B56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B8441F" w:rsidRPr="007430B9" w14:paraId="04ED83C7" w14:textId="77777777" w:rsidTr="00212923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AEC5F8" w14:textId="6E1E85AC" w:rsidR="00B8441F" w:rsidRPr="00197B56" w:rsidRDefault="00212923" w:rsidP="00D2749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SMART-Z</w:t>
            </w:r>
            <w:r w:rsidR="00B8441F" w:rsidRPr="00197B56">
              <w:rPr>
                <w:b/>
                <w:sz w:val="20"/>
                <w:szCs w:val="20"/>
              </w:rPr>
              <w:t>iele</w:t>
            </w:r>
            <w:r>
              <w:rPr>
                <w:b/>
                <w:sz w:val="20"/>
                <w:szCs w:val="20"/>
              </w:rPr>
              <w:t xml:space="preserve"> (spezifisch, messbar</w:t>
            </w:r>
            <w:r w:rsidR="00D27499">
              <w:rPr>
                <w:b/>
                <w:sz w:val="20"/>
                <w:szCs w:val="20"/>
              </w:rPr>
              <w:t>/ beobachtbar</w:t>
            </w:r>
            <w:r>
              <w:rPr>
                <w:b/>
                <w:sz w:val="20"/>
                <w:szCs w:val="20"/>
              </w:rPr>
              <w:t>, a</w:t>
            </w:r>
            <w:r w:rsidR="00D27499">
              <w:rPr>
                <w:b/>
                <w:sz w:val="20"/>
                <w:szCs w:val="20"/>
              </w:rPr>
              <w:t>kzeptabel (für die Familie)</w:t>
            </w:r>
            <w:r>
              <w:rPr>
                <w:b/>
                <w:sz w:val="20"/>
                <w:szCs w:val="20"/>
              </w:rPr>
              <w:t xml:space="preserve">, realistisch, </w:t>
            </w:r>
            <w:proofErr w:type="spellStart"/>
            <w:r>
              <w:rPr>
                <w:b/>
                <w:sz w:val="20"/>
                <w:szCs w:val="20"/>
              </w:rPr>
              <w:t>terminier</w:t>
            </w:r>
            <w:r w:rsidR="00D27499">
              <w:rPr>
                <w:b/>
                <w:sz w:val="20"/>
                <w:szCs w:val="20"/>
              </w:rPr>
              <w:t>bar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B8441F" w:rsidRPr="007430B9" w14:paraId="3FA73691" w14:textId="77777777" w:rsidTr="00212923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241D" w14:textId="6C9BA4D4" w:rsidR="00B8441F" w:rsidRPr="00197B56" w:rsidRDefault="00B8441F" w:rsidP="00197B5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8441F" w:rsidRPr="007430B9" w14:paraId="4CB66752" w14:textId="77777777" w:rsidTr="00212923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E51DD7" w14:textId="77777777" w:rsidR="00B8441F" w:rsidRPr="007430B9" w:rsidRDefault="00B8441F" w:rsidP="00197B56">
            <w:pPr>
              <w:spacing w:after="0" w:line="240" w:lineRule="exact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Förderliche Faktoren, die der Zielerreichung dienen</w:t>
            </w:r>
          </w:p>
        </w:tc>
      </w:tr>
      <w:tr w:rsidR="00B8441F" w:rsidRPr="007430B9" w14:paraId="6AA3E036" w14:textId="77777777" w:rsidTr="00212923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A680B2" w14:textId="38C573FF" w:rsidR="00B8441F" w:rsidRPr="00197B56" w:rsidRDefault="00B8441F" w:rsidP="00197B5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8441F" w:rsidRPr="007430B9" w14:paraId="6A1C8707" w14:textId="77777777" w:rsidTr="00212923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DD769F" w14:textId="77777777" w:rsidR="00B8441F" w:rsidRPr="00197B56" w:rsidRDefault="00B8441F" w:rsidP="00197B56">
            <w:pPr>
              <w:spacing w:after="0" w:line="240" w:lineRule="exact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Hinderliche Faktoren (Barrieren), die der Zielerreichung entgegenwirken</w:t>
            </w:r>
          </w:p>
        </w:tc>
      </w:tr>
      <w:tr w:rsidR="00B8441F" w:rsidRPr="007430B9" w14:paraId="1C6D9F76" w14:textId="77777777" w:rsidTr="00212923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50C81" w14:textId="0F801B8B" w:rsidR="00B8441F" w:rsidRPr="00197B56" w:rsidRDefault="00B8441F" w:rsidP="00197B56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B8441F" w:rsidRPr="007430B9" w14:paraId="59B9EBEA" w14:textId="77777777" w:rsidTr="00212923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48B293D" w14:textId="4C7E898F" w:rsidR="00B8441F" w:rsidRPr="00197B56" w:rsidRDefault="00B8441F" w:rsidP="00212923">
            <w:pPr>
              <w:spacing w:after="0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 xml:space="preserve">Maßnahmen, konkrete Handlungen, Materialien, Schulbücher, die zur Erreichung der </w:t>
            </w:r>
            <w:r w:rsidR="00212923">
              <w:rPr>
                <w:b/>
                <w:sz w:val="20"/>
                <w:szCs w:val="20"/>
              </w:rPr>
              <w:t>SMART-Ziele</w:t>
            </w:r>
            <w:r w:rsidRPr="00197B56">
              <w:rPr>
                <w:b/>
                <w:sz w:val="20"/>
                <w:szCs w:val="20"/>
              </w:rPr>
              <w:t xml:space="preserve"> förderlich sind</w:t>
            </w:r>
          </w:p>
        </w:tc>
      </w:tr>
      <w:tr w:rsidR="00B8441F" w:rsidRPr="007430B9" w14:paraId="251A00DD" w14:textId="77777777" w:rsidTr="00212923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C5948" w14:textId="08CCF262" w:rsidR="00B8441F" w:rsidRPr="00197B56" w:rsidRDefault="00B8441F" w:rsidP="00197B5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8441F" w:rsidRPr="007430B9" w14:paraId="1617E6FE" w14:textId="77777777" w:rsidTr="00212923">
        <w:trPr>
          <w:trHeight w:val="454"/>
        </w:trPr>
        <w:tc>
          <w:tcPr>
            <w:tcW w:w="10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41F9C5" w14:textId="057B9CE9" w:rsidR="00B8441F" w:rsidRPr="007430B9" w:rsidRDefault="00B8441F" w:rsidP="00EA2F0D">
            <w:pPr>
              <w:keepNext/>
              <w:widowControl w:val="0"/>
              <w:tabs>
                <w:tab w:val="right" w:pos="1042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30B9">
              <w:rPr>
                <w:b/>
                <w:sz w:val="28"/>
                <w:szCs w:val="28"/>
              </w:rPr>
              <w:t>Evaluation</w:t>
            </w:r>
            <w:r w:rsidR="00E37701">
              <w:rPr>
                <w:b/>
                <w:sz w:val="28"/>
                <w:szCs w:val="28"/>
              </w:rPr>
              <w:t>, am</w:t>
            </w:r>
            <w:r w:rsidRPr="007430B9">
              <w:rPr>
                <w:b/>
                <w:sz w:val="28"/>
                <w:szCs w:val="28"/>
              </w:rPr>
              <w:t>:</w:t>
            </w:r>
          </w:p>
        </w:tc>
      </w:tr>
      <w:tr w:rsidR="006476B0" w:rsidRPr="007430B9" w14:paraId="1C2C8F4A" w14:textId="77777777" w:rsidTr="00212923">
        <w:trPr>
          <w:trHeight w:val="1246"/>
        </w:trPr>
        <w:tc>
          <w:tcPr>
            <w:tcW w:w="1049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2D02B" w14:textId="1BE407F0" w:rsidR="006476B0" w:rsidRPr="007430B9" w:rsidRDefault="00212923" w:rsidP="006476B0">
            <w:pPr>
              <w:keepNext/>
              <w:widowControl w:val="0"/>
              <w:tabs>
                <w:tab w:val="left" w:pos="2237"/>
                <w:tab w:val="left" w:pos="3660"/>
                <w:tab w:val="left" w:pos="5787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Teilhabe</w:t>
            </w:r>
            <w:r w:rsidR="006476B0" w:rsidRPr="007430B9">
              <w:rPr>
                <w:b/>
              </w:rPr>
              <w:t>ziel:</w:t>
            </w:r>
            <w:r w:rsidR="006476B0" w:rsidRPr="007430B9">
              <w:rPr>
                <w:b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-4722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F0D"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6476B0"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="006476B0" w:rsidRPr="007430B9">
              <w:rPr>
                <w:color w:val="000000" w:themeColor="text1"/>
                <w:sz w:val="20"/>
                <w:szCs w:val="20"/>
              </w:rPr>
              <w:t xml:space="preserve">wurde </w:t>
            </w:r>
            <w:r w:rsidR="006476B0">
              <w:rPr>
                <w:color w:val="000000" w:themeColor="text1"/>
                <w:sz w:val="20"/>
                <w:szCs w:val="20"/>
              </w:rPr>
              <w:t>erreicht</w:t>
            </w:r>
          </w:p>
          <w:p w14:paraId="2E054B75" w14:textId="584AD0A4" w:rsidR="00212923" w:rsidRPr="007430B9" w:rsidRDefault="006476B0" w:rsidP="00EA2F0D">
            <w:pPr>
              <w:keepNext/>
              <w:widowControl w:val="0"/>
              <w:tabs>
                <w:tab w:val="left" w:pos="2237"/>
              </w:tabs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-853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F0D"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="00212923">
              <w:rPr>
                <w:color w:val="000000" w:themeColor="text1"/>
                <w:sz w:val="20"/>
                <w:szCs w:val="20"/>
              </w:rPr>
              <w:t>soll weiterentwickelt werden</w:t>
            </w:r>
            <w:r w:rsidR="00E37701">
              <w:rPr>
                <w:color w:val="000000" w:themeColor="text1"/>
                <w:sz w:val="20"/>
                <w:szCs w:val="20"/>
              </w:rPr>
              <w:t>. N</w:t>
            </w:r>
            <w:r w:rsidR="00212923">
              <w:rPr>
                <w:sz w:val="20"/>
                <w:szCs w:val="20"/>
              </w:rPr>
              <w:t xml:space="preserve">eue weitere Zielsetzungen: </w:t>
            </w:r>
          </w:p>
        </w:tc>
      </w:tr>
    </w:tbl>
    <w:p w14:paraId="7407FCC3" w14:textId="4BA15872" w:rsidR="00823659" w:rsidRPr="007430B9" w:rsidRDefault="00B8441F">
      <w:pPr>
        <w:spacing w:after="0" w:line="240" w:lineRule="auto"/>
        <w:rPr>
          <w:sz w:val="6"/>
          <w:szCs w:val="8"/>
        </w:rPr>
      </w:pPr>
      <w:r w:rsidRPr="007430B9">
        <w:rPr>
          <w:sz w:val="6"/>
          <w:szCs w:val="8"/>
        </w:rPr>
        <w:br w:type="page"/>
      </w:r>
    </w:p>
    <w:tbl>
      <w:tblPr>
        <w:tblW w:w="10498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6"/>
        <w:gridCol w:w="6832"/>
      </w:tblGrid>
      <w:tr w:rsidR="00A924C3" w:rsidRPr="007430B9" w14:paraId="394708AA" w14:textId="77777777" w:rsidTr="00CA5412">
        <w:trPr>
          <w:trHeight w:val="382"/>
        </w:trPr>
        <w:tc>
          <w:tcPr>
            <w:tcW w:w="36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bookmarkEnd w:id="1"/>
          <w:p w14:paraId="6E3F78C5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 xml:space="preserve">Teilhabeziel </w:t>
            </w:r>
            <w:r>
              <w:rPr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3"/>
                  </w:textInput>
                </w:ffData>
              </w:fldChar>
            </w:r>
            <w:r>
              <w:rPr>
                <w:b/>
                <w:sz w:val="28"/>
                <w:szCs w:val="32"/>
              </w:rPr>
              <w:instrText xml:space="preserve"> FORMTEXT </w:instrText>
            </w:r>
            <w:r>
              <w:rPr>
                <w:b/>
                <w:sz w:val="28"/>
                <w:szCs w:val="32"/>
              </w:rPr>
            </w:r>
            <w:r>
              <w:rPr>
                <w:b/>
                <w:sz w:val="28"/>
                <w:szCs w:val="32"/>
              </w:rPr>
              <w:fldChar w:fldCharType="separate"/>
            </w:r>
            <w:r>
              <w:rPr>
                <w:b/>
                <w:noProof/>
                <w:sz w:val="28"/>
                <w:szCs w:val="32"/>
              </w:rPr>
              <w:t>Nr.</w:t>
            </w:r>
            <w:r>
              <w:rPr>
                <w:b/>
                <w:sz w:val="28"/>
                <w:szCs w:val="32"/>
              </w:rPr>
              <w:fldChar w:fldCharType="end"/>
            </w:r>
            <w:r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6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090665" w14:textId="77777777" w:rsidR="00A924C3" w:rsidRPr="00197B56" w:rsidRDefault="00A924C3" w:rsidP="00CA5412">
            <w:pPr>
              <w:tabs>
                <w:tab w:val="left" w:pos="1670"/>
                <w:tab w:val="left" w:pos="2825"/>
              </w:tabs>
              <w:spacing w:after="0" w:line="240" w:lineRule="auto"/>
            </w:pPr>
            <w:r w:rsidRPr="00197B56">
              <w:t xml:space="preserve">Schuljahr: </w:t>
            </w:r>
            <w:r w:rsidRPr="00197B56">
              <w:tab/>
            </w:r>
          </w:p>
        </w:tc>
      </w:tr>
      <w:tr w:rsidR="00A924C3" w:rsidRPr="007430B9" w14:paraId="2925B4AF" w14:textId="77777777" w:rsidTr="00CA5412">
        <w:trPr>
          <w:trHeight w:val="382"/>
        </w:trPr>
        <w:tc>
          <w:tcPr>
            <w:tcW w:w="366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5242F88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8406314" w14:textId="77777777" w:rsidR="00A924C3" w:rsidRPr="00197B56" w:rsidRDefault="00A924C3" w:rsidP="00CA5412">
            <w:pPr>
              <w:tabs>
                <w:tab w:val="left" w:pos="1670"/>
              </w:tabs>
              <w:spacing w:after="0" w:line="240" w:lineRule="auto"/>
            </w:pPr>
            <w:r w:rsidRPr="00197B56">
              <w:t>ICF-Komponente:</w:t>
            </w:r>
            <w:r w:rsidRPr="00197B56">
              <w:tab/>
            </w:r>
          </w:p>
        </w:tc>
      </w:tr>
      <w:tr w:rsidR="00A924C3" w:rsidRPr="007430B9" w14:paraId="41A5B9EA" w14:textId="77777777" w:rsidTr="00CA5412">
        <w:trPr>
          <w:trHeight w:val="415"/>
        </w:trPr>
        <w:tc>
          <w:tcPr>
            <w:tcW w:w="36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915CD1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A27D17" w14:textId="77777777" w:rsidR="00A924C3" w:rsidRPr="00197B56" w:rsidRDefault="00A924C3" w:rsidP="00CA5412">
            <w:pPr>
              <w:tabs>
                <w:tab w:val="left" w:pos="1670"/>
                <w:tab w:val="left" w:pos="2550"/>
              </w:tabs>
              <w:spacing w:after="0" w:line="240" w:lineRule="auto"/>
            </w:pPr>
            <w:r w:rsidRPr="00197B56">
              <w:t xml:space="preserve">Zeitrahmen von: </w:t>
            </w:r>
            <w:r w:rsidRPr="00197B56">
              <w:tab/>
            </w:r>
            <w:r w:rsidRPr="00197B56">
              <w:tab/>
              <w:t>bis:</w:t>
            </w:r>
            <w:r w:rsidRPr="00197B56">
              <w:tab/>
            </w:r>
          </w:p>
        </w:tc>
      </w:tr>
      <w:tr w:rsidR="00A924C3" w:rsidRPr="007430B9" w14:paraId="7D4FA3EE" w14:textId="77777777" w:rsidTr="00CA5412">
        <w:trPr>
          <w:trHeight w:val="567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DA28B1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</w:p>
          <w:p w14:paraId="0557CA3F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Aufzählung der beteiligten Personen und deren Funktionen:</w:t>
            </w:r>
          </w:p>
          <w:p w14:paraId="13F6925B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</w:p>
          <w:p w14:paraId="75595AC3" w14:textId="77777777" w:rsidR="00A924C3" w:rsidRPr="007430B9" w:rsidRDefault="00A924C3" w:rsidP="00CA5412">
            <w:pPr>
              <w:spacing w:after="0"/>
              <w:rPr>
                <w:b/>
                <w:sz w:val="20"/>
              </w:rPr>
            </w:pPr>
          </w:p>
          <w:p w14:paraId="7FFBE365" w14:textId="77777777" w:rsidR="00A924C3" w:rsidRPr="007430B9" w:rsidRDefault="00A924C3" w:rsidP="00CA5412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 xml:space="preserve">Ausformuliertes </w:t>
            </w:r>
            <w:r>
              <w:rPr>
                <w:b/>
                <w:sz w:val="20"/>
              </w:rPr>
              <w:t>Teilhabeziel</w:t>
            </w:r>
          </w:p>
        </w:tc>
      </w:tr>
      <w:tr w:rsidR="00A924C3" w:rsidRPr="007430B9" w14:paraId="01ABBFF9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50E69B" w14:textId="77777777" w:rsidR="00A924C3" w:rsidRPr="00197B56" w:rsidRDefault="00A924C3" w:rsidP="00CA541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924C3" w:rsidRPr="007430B9" w14:paraId="06226B12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4F06A15" w14:textId="77777777" w:rsidR="00A924C3" w:rsidRPr="00197B56" w:rsidRDefault="00A924C3" w:rsidP="00CA541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SMART-Z</w:t>
            </w:r>
            <w:r w:rsidRPr="00197B56">
              <w:rPr>
                <w:b/>
                <w:sz w:val="20"/>
                <w:szCs w:val="20"/>
              </w:rPr>
              <w:t>iele</w:t>
            </w:r>
            <w:r>
              <w:rPr>
                <w:b/>
                <w:sz w:val="20"/>
                <w:szCs w:val="20"/>
              </w:rPr>
              <w:t xml:space="preserve"> (spezifisch, messbar/ beobachtbar, akzeptabel (für die Familie), realistisch, </w:t>
            </w:r>
            <w:proofErr w:type="spellStart"/>
            <w:r>
              <w:rPr>
                <w:b/>
                <w:sz w:val="20"/>
                <w:szCs w:val="20"/>
              </w:rPr>
              <w:t>terminierbar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A924C3" w:rsidRPr="007430B9" w14:paraId="483E9715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247EF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6642CC74" w14:textId="77777777" w:rsidTr="00CA5412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436D2D4" w14:textId="77777777" w:rsidR="00A924C3" w:rsidRPr="007430B9" w:rsidRDefault="00A924C3" w:rsidP="00CA5412">
            <w:pPr>
              <w:spacing w:after="0" w:line="240" w:lineRule="exact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Förderliche Faktoren, die der Zielerreichung dienen</w:t>
            </w:r>
          </w:p>
        </w:tc>
      </w:tr>
      <w:tr w:rsidR="00A924C3" w:rsidRPr="007430B9" w14:paraId="466D4B43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AA7C3F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4965ADA4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9ED2307" w14:textId="77777777" w:rsidR="00A924C3" w:rsidRPr="00197B56" w:rsidRDefault="00A924C3" w:rsidP="00CA5412">
            <w:pPr>
              <w:spacing w:after="0" w:line="240" w:lineRule="exact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Hinderliche Faktoren (Barrieren), die der Zielerreichung entgegenwirken</w:t>
            </w:r>
          </w:p>
        </w:tc>
      </w:tr>
      <w:tr w:rsidR="00A924C3" w:rsidRPr="007430B9" w14:paraId="4B9C3B18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34E35" w14:textId="77777777" w:rsidR="00A924C3" w:rsidRPr="00197B56" w:rsidRDefault="00A924C3" w:rsidP="00CA541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A924C3" w:rsidRPr="007430B9" w14:paraId="1A32C8C8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393DA84" w14:textId="77777777" w:rsidR="00A924C3" w:rsidRPr="00197B56" w:rsidRDefault="00A924C3" w:rsidP="00CA5412">
            <w:pPr>
              <w:spacing w:after="0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 xml:space="preserve">Maßnahmen, konkrete Handlungen, Materialien, Schulbücher, die zur Erreichung der </w:t>
            </w:r>
            <w:r>
              <w:rPr>
                <w:b/>
                <w:sz w:val="20"/>
                <w:szCs w:val="20"/>
              </w:rPr>
              <w:t>SMART-Ziele</w:t>
            </w:r>
            <w:r w:rsidRPr="00197B56">
              <w:rPr>
                <w:b/>
                <w:sz w:val="20"/>
                <w:szCs w:val="20"/>
              </w:rPr>
              <w:t xml:space="preserve"> förderlich sind</w:t>
            </w:r>
          </w:p>
        </w:tc>
      </w:tr>
      <w:tr w:rsidR="00A924C3" w:rsidRPr="007430B9" w14:paraId="171FE856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4D576E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0F8E3930" w14:textId="77777777" w:rsidTr="00CA5412">
        <w:trPr>
          <w:trHeight w:val="454"/>
        </w:trPr>
        <w:tc>
          <w:tcPr>
            <w:tcW w:w="10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20E8C2" w14:textId="77777777" w:rsidR="00A924C3" w:rsidRPr="007430B9" w:rsidRDefault="00A924C3" w:rsidP="00CA5412">
            <w:pPr>
              <w:keepNext/>
              <w:widowControl w:val="0"/>
              <w:tabs>
                <w:tab w:val="right" w:pos="1042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30B9">
              <w:rPr>
                <w:b/>
                <w:sz w:val="28"/>
                <w:szCs w:val="28"/>
              </w:rPr>
              <w:t>Evaluation</w:t>
            </w:r>
            <w:r>
              <w:rPr>
                <w:b/>
                <w:sz w:val="28"/>
                <w:szCs w:val="28"/>
              </w:rPr>
              <w:t>, am</w:t>
            </w:r>
            <w:r w:rsidRPr="007430B9">
              <w:rPr>
                <w:b/>
                <w:sz w:val="28"/>
                <w:szCs w:val="28"/>
              </w:rPr>
              <w:t>:</w:t>
            </w:r>
          </w:p>
        </w:tc>
      </w:tr>
      <w:tr w:rsidR="00A924C3" w:rsidRPr="007430B9" w14:paraId="7DF6E65C" w14:textId="77777777" w:rsidTr="00CA5412">
        <w:trPr>
          <w:trHeight w:val="1246"/>
        </w:trPr>
        <w:tc>
          <w:tcPr>
            <w:tcW w:w="1049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4B0B1" w14:textId="77777777" w:rsidR="00A924C3" w:rsidRPr="007430B9" w:rsidRDefault="00A924C3" w:rsidP="00CA5412">
            <w:pPr>
              <w:keepNext/>
              <w:widowControl w:val="0"/>
              <w:tabs>
                <w:tab w:val="left" w:pos="2237"/>
                <w:tab w:val="left" w:pos="3660"/>
                <w:tab w:val="left" w:pos="5787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Teilhabe</w:t>
            </w:r>
            <w:r w:rsidRPr="007430B9">
              <w:rPr>
                <w:b/>
              </w:rPr>
              <w:t>ziel:</w:t>
            </w:r>
            <w:r w:rsidRPr="007430B9">
              <w:rPr>
                <w:b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118424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color w:val="000000" w:themeColor="text1"/>
                <w:sz w:val="20"/>
                <w:szCs w:val="20"/>
              </w:rPr>
              <w:t xml:space="preserve">wurde </w:t>
            </w:r>
            <w:r>
              <w:rPr>
                <w:color w:val="000000" w:themeColor="text1"/>
                <w:sz w:val="20"/>
                <w:szCs w:val="20"/>
              </w:rPr>
              <w:t>erreicht</w:t>
            </w:r>
          </w:p>
          <w:p w14:paraId="266B505E" w14:textId="77777777" w:rsidR="00A924C3" w:rsidRPr="007430B9" w:rsidRDefault="00A924C3" w:rsidP="00CA5412">
            <w:pPr>
              <w:keepNext/>
              <w:widowControl w:val="0"/>
              <w:tabs>
                <w:tab w:val="left" w:pos="2237"/>
              </w:tabs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-16803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soll weiterentwickelt werden. N</w:t>
            </w:r>
            <w:r>
              <w:rPr>
                <w:sz w:val="20"/>
                <w:szCs w:val="20"/>
              </w:rPr>
              <w:t xml:space="preserve">eue weitere Zielsetzungen: </w:t>
            </w:r>
          </w:p>
        </w:tc>
      </w:tr>
    </w:tbl>
    <w:p w14:paraId="03F04AD1" w14:textId="77777777" w:rsidR="00A924C3" w:rsidRPr="007430B9" w:rsidRDefault="00A924C3" w:rsidP="00A924C3">
      <w:pPr>
        <w:spacing w:after="0" w:line="240" w:lineRule="auto"/>
        <w:rPr>
          <w:sz w:val="6"/>
          <w:szCs w:val="8"/>
        </w:rPr>
      </w:pPr>
      <w:r w:rsidRPr="007430B9">
        <w:rPr>
          <w:sz w:val="6"/>
          <w:szCs w:val="8"/>
        </w:rPr>
        <w:br w:type="page"/>
      </w:r>
    </w:p>
    <w:tbl>
      <w:tblPr>
        <w:tblW w:w="10498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6"/>
        <w:gridCol w:w="6832"/>
      </w:tblGrid>
      <w:tr w:rsidR="00A924C3" w:rsidRPr="007430B9" w14:paraId="2922788F" w14:textId="77777777" w:rsidTr="00CA5412">
        <w:trPr>
          <w:trHeight w:val="382"/>
        </w:trPr>
        <w:tc>
          <w:tcPr>
            <w:tcW w:w="36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0EE3AD7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 xml:space="preserve">Teilhabeziel </w:t>
            </w:r>
            <w:r>
              <w:rPr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3"/>
                  </w:textInput>
                </w:ffData>
              </w:fldChar>
            </w:r>
            <w:r>
              <w:rPr>
                <w:b/>
                <w:sz w:val="28"/>
                <w:szCs w:val="32"/>
              </w:rPr>
              <w:instrText xml:space="preserve"> FORMTEXT </w:instrText>
            </w:r>
            <w:r>
              <w:rPr>
                <w:b/>
                <w:sz w:val="28"/>
                <w:szCs w:val="32"/>
              </w:rPr>
            </w:r>
            <w:r>
              <w:rPr>
                <w:b/>
                <w:sz w:val="28"/>
                <w:szCs w:val="32"/>
              </w:rPr>
              <w:fldChar w:fldCharType="separate"/>
            </w:r>
            <w:r>
              <w:rPr>
                <w:b/>
                <w:noProof/>
                <w:sz w:val="28"/>
                <w:szCs w:val="32"/>
              </w:rPr>
              <w:t>Nr.</w:t>
            </w:r>
            <w:r>
              <w:rPr>
                <w:b/>
                <w:sz w:val="28"/>
                <w:szCs w:val="32"/>
              </w:rPr>
              <w:fldChar w:fldCharType="end"/>
            </w:r>
            <w:r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6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E540A77" w14:textId="77777777" w:rsidR="00A924C3" w:rsidRPr="00197B56" w:rsidRDefault="00A924C3" w:rsidP="00CA5412">
            <w:pPr>
              <w:tabs>
                <w:tab w:val="left" w:pos="1670"/>
                <w:tab w:val="left" w:pos="2825"/>
              </w:tabs>
              <w:spacing w:after="0" w:line="240" w:lineRule="auto"/>
            </w:pPr>
            <w:r w:rsidRPr="00197B56">
              <w:t xml:space="preserve">Schuljahr: </w:t>
            </w:r>
            <w:r w:rsidRPr="00197B56">
              <w:tab/>
            </w:r>
          </w:p>
        </w:tc>
      </w:tr>
      <w:tr w:rsidR="00A924C3" w:rsidRPr="007430B9" w14:paraId="43AACF97" w14:textId="77777777" w:rsidTr="00CA5412">
        <w:trPr>
          <w:trHeight w:val="382"/>
        </w:trPr>
        <w:tc>
          <w:tcPr>
            <w:tcW w:w="366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A77CD35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083A20" w14:textId="77777777" w:rsidR="00A924C3" w:rsidRPr="00197B56" w:rsidRDefault="00A924C3" w:rsidP="00CA5412">
            <w:pPr>
              <w:tabs>
                <w:tab w:val="left" w:pos="1670"/>
              </w:tabs>
              <w:spacing w:after="0" w:line="240" w:lineRule="auto"/>
            </w:pPr>
            <w:r w:rsidRPr="00197B56">
              <w:t>ICF-Komponente:</w:t>
            </w:r>
            <w:r w:rsidRPr="00197B56">
              <w:tab/>
            </w:r>
          </w:p>
        </w:tc>
      </w:tr>
      <w:tr w:rsidR="00A924C3" w:rsidRPr="007430B9" w14:paraId="78E9AA36" w14:textId="77777777" w:rsidTr="00CA5412">
        <w:trPr>
          <w:trHeight w:val="415"/>
        </w:trPr>
        <w:tc>
          <w:tcPr>
            <w:tcW w:w="36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EAB843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9ABA519" w14:textId="77777777" w:rsidR="00A924C3" w:rsidRPr="00197B56" w:rsidRDefault="00A924C3" w:rsidP="00CA5412">
            <w:pPr>
              <w:tabs>
                <w:tab w:val="left" w:pos="1670"/>
                <w:tab w:val="left" w:pos="2550"/>
              </w:tabs>
              <w:spacing w:after="0" w:line="240" w:lineRule="auto"/>
            </w:pPr>
            <w:r w:rsidRPr="00197B56">
              <w:t xml:space="preserve">Zeitrahmen von: </w:t>
            </w:r>
            <w:r w:rsidRPr="00197B56">
              <w:tab/>
            </w:r>
            <w:r w:rsidRPr="00197B56">
              <w:tab/>
              <w:t>bis:</w:t>
            </w:r>
            <w:r w:rsidRPr="00197B56">
              <w:tab/>
            </w:r>
          </w:p>
        </w:tc>
      </w:tr>
      <w:tr w:rsidR="00A924C3" w:rsidRPr="007430B9" w14:paraId="30E07A1B" w14:textId="77777777" w:rsidTr="00CA5412">
        <w:trPr>
          <w:trHeight w:val="567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33DCAB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</w:p>
          <w:p w14:paraId="5BA55A1F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Aufzählung der beteiligten Personen und deren Funktionen:</w:t>
            </w:r>
          </w:p>
          <w:p w14:paraId="717F3478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</w:p>
          <w:p w14:paraId="380CDE4C" w14:textId="77777777" w:rsidR="00A924C3" w:rsidRPr="007430B9" w:rsidRDefault="00A924C3" w:rsidP="00CA5412">
            <w:pPr>
              <w:spacing w:after="0"/>
              <w:rPr>
                <w:b/>
                <w:sz w:val="20"/>
              </w:rPr>
            </w:pPr>
          </w:p>
          <w:p w14:paraId="60B8E971" w14:textId="77777777" w:rsidR="00A924C3" w:rsidRPr="007430B9" w:rsidRDefault="00A924C3" w:rsidP="00CA5412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 xml:space="preserve">Ausformuliertes </w:t>
            </w:r>
            <w:r>
              <w:rPr>
                <w:b/>
                <w:sz w:val="20"/>
              </w:rPr>
              <w:t>Teilhabeziel</w:t>
            </w:r>
          </w:p>
        </w:tc>
      </w:tr>
      <w:tr w:rsidR="00A924C3" w:rsidRPr="007430B9" w14:paraId="0F1D9512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EB9206C" w14:textId="77777777" w:rsidR="00A924C3" w:rsidRPr="00197B56" w:rsidRDefault="00A924C3" w:rsidP="00CA541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924C3" w:rsidRPr="007430B9" w14:paraId="1AADE2FD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CEC921A" w14:textId="77777777" w:rsidR="00A924C3" w:rsidRPr="00197B56" w:rsidRDefault="00A924C3" w:rsidP="00CA541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SMART-Z</w:t>
            </w:r>
            <w:r w:rsidRPr="00197B56">
              <w:rPr>
                <w:b/>
                <w:sz w:val="20"/>
                <w:szCs w:val="20"/>
              </w:rPr>
              <w:t>iele</w:t>
            </w:r>
            <w:r>
              <w:rPr>
                <w:b/>
                <w:sz w:val="20"/>
                <w:szCs w:val="20"/>
              </w:rPr>
              <w:t xml:space="preserve"> (spezifisch, messbar/ beobachtbar, akzeptabel (für die Familie), realistisch, </w:t>
            </w:r>
            <w:proofErr w:type="spellStart"/>
            <w:r>
              <w:rPr>
                <w:b/>
                <w:sz w:val="20"/>
                <w:szCs w:val="20"/>
              </w:rPr>
              <w:t>terminierbar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A924C3" w:rsidRPr="007430B9" w14:paraId="70B71C6D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9BAFC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61EB3257" w14:textId="77777777" w:rsidTr="00CA5412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BCA7B5B" w14:textId="77777777" w:rsidR="00A924C3" w:rsidRPr="007430B9" w:rsidRDefault="00A924C3" w:rsidP="00CA5412">
            <w:pPr>
              <w:spacing w:after="0" w:line="240" w:lineRule="exact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Förderliche Faktoren, die der Zielerreichung dienen</w:t>
            </w:r>
          </w:p>
        </w:tc>
      </w:tr>
      <w:tr w:rsidR="00A924C3" w:rsidRPr="007430B9" w14:paraId="2124650F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F71D1B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69C50934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45B889" w14:textId="77777777" w:rsidR="00A924C3" w:rsidRPr="00197B56" w:rsidRDefault="00A924C3" w:rsidP="00CA5412">
            <w:pPr>
              <w:spacing w:after="0" w:line="240" w:lineRule="exact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Hinderliche Faktoren (Barrieren), die der Zielerreichung entgegenwirken</w:t>
            </w:r>
          </w:p>
        </w:tc>
      </w:tr>
      <w:tr w:rsidR="00A924C3" w:rsidRPr="007430B9" w14:paraId="3EEBBEFD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EFAE3" w14:textId="77777777" w:rsidR="00A924C3" w:rsidRPr="00197B56" w:rsidRDefault="00A924C3" w:rsidP="00CA541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A924C3" w:rsidRPr="007430B9" w14:paraId="3C26A2B0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0AD8A8" w14:textId="77777777" w:rsidR="00A924C3" w:rsidRPr="00197B56" w:rsidRDefault="00A924C3" w:rsidP="00CA5412">
            <w:pPr>
              <w:spacing w:after="0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 xml:space="preserve">Maßnahmen, konkrete Handlungen, Materialien, Schulbücher, die zur Erreichung der </w:t>
            </w:r>
            <w:r>
              <w:rPr>
                <w:b/>
                <w:sz w:val="20"/>
                <w:szCs w:val="20"/>
              </w:rPr>
              <w:t>SMART-Ziele</w:t>
            </w:r>
            <w:r w:rsidRPr="00197B56">
              <w:rPr>
                <w:b/>
                <w:sz w:val="20"/>
                <w:szCs w:val="20"/>
              </w:rPr>
              <w:t xml:space="preserve"> förderlich sind</w:t>
            </w:r>
          </w:p>
        </w:tc>
      </w:tr>
      <w:tr w:rsidR="00A924C3" w:rsidRPr="007430B9" w14:paraId="66966492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C04F1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4FCC0E57" w14:textId="77777777" w:rsidTr="00CA5412">
        <w:trPr>
          <w:trHeight w:val="454"/>
        </w:trPr>
        <w:tc>
          <w:tcPr>
            <w:tcW w:w="10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9D18C5" w14:textId="77777777" w:rsidR="00A924C3" w:rsidRPr="007430B9" w:rsidRDefault="00A924C3" w:rsidP="00CA5412">
            <w:pPr>
              <w:keepNext/>
              <w:widowControl w:val="0"/>
              <w:tabs>
                <w:tab w:val="right" w:pos="1042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30B9">
              <w:rPr>
                <w:b/>
                <w:sz w:val="28"/>
                <w:szCs w:val="28"/>
              </w:rPr>
              <w:t>Evaluation</w:t>
            </w:r>
            <w:r>
              <w:rPr>
                <w:b/>
                <w:sz w:val="28"/>
                <w:szCs w:val="28"/>
              </w:rPr>
              <w:t>, am</w:t>
            </w:r>
            <w:r w:rsidRPr="007430B9">
              <w:rPr>
                <w:b/>
                <w:sz w:val="28"/>
                <w:szCs w:val="28"/>
              </w:rPr>
              <w:t>:</w:t>
            </w:r>
          </w:p>
        </w:tc>
      </w:tr>
      <w:tr w:rsidR="00A924C3" w:rsidRPr="007430B9" w14:paraId="73190818" w14:textId="77777777" w:rsidTr="00CA5412">
        <w:trPr>
          <w:trHeight w:val="1246"/>
        </w:trPr>
        <w:tc>
          <w:tcPr>
            <w:tcW w:w="1049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EF21A" w14:textId="77777777" w:rsidR="00A924C3" w:rsidRPr="007430B9" w:rsidRDefault="00A924C3" w:rsidP="00CA5412">
            <w:pPr>
              <w:keepNext/>
              <w:widowControl w:val="0"/>
              <w:tabs>
                <w:tab w:val="left" w:pos="2237"/>
                <w:tab w:val="left" w:pos="3660"/>
                <w:tab w:val="left" w:pos="5787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Teilhabe</w:t>
            </w:r>
            <w:r w:rsidRPr="007430B9">
              <w:rPr>
                <w:b/>
              </w:rPr>
              <w:t>ziel:</w:t>
            </w:r>
            <w:r w:rsidRPr="007430B9">
              <w:rPr>
                <w:b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-42828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color w:val="000000" w:themeColor="text1"/>
                <w:sz w:val="20"/>
                <w:szCs w:val="20"/>
              </w:rPr>
              <w:t xml:space="preserve">wurde </w:t>
            </w:r>
            <w:r>
              <w:rPr>
                <w:color w:val="000000" w:themeColor="text1"/>
                <w:sz w:val="20"/>
                <w:szCs w:val="20"/>
              </w:rPr>
              <w:t>erreicht</w:t>
            </w:r>
          </w:p>
          <w:p w14:paraId="09AAA8C3" w14:textId="77777777" w:rsidR="00A924C3" w:rsidRPr="007430B9" w:rsidRDefault="00A924C3" w:rsidP="00CA5412">
            <w:pPr>
              <w:keepNext/>
              <w:widowControl w:val="0"/>
              <w:tabs>
                <w:tab w:val="left" w:pos="2237"/>
              </w:tabs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2308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soll weiterentwickelt werden. N</w:t>
            </w:r>
            <w:r>
              <w:rPr>
                <w:sz w:val="20"/>
                <w:szCs w:val="20"/>
              </w:rPr>
              <w:t xml:space="preserve">eue weitere Zielsetzungen: </w:t>
            </w:r>
          </w:p>
        </w:tc>
      </w:tr>
    </w:tbl>
    <w:p w14:paraId="225876F5" w14:textId="77777777" w:rsidR="00A924C3" w:rsidRPr="007430B9" w:rsidRDefault="00A924C3" w:rsidP="00A924C3">
      <w:pPr>
        <w:spacing w:after="0" w:line="240" w:lineRule="auto"/>
        <w:rPr>
          <w:sz w:val="6"/>
          <w:szCs w:val="8"/>
        </w:rPr>
      </w:pPr>
      <w:r w:rsidRPr="007430B9">
        <w:rPr>
          <w:sz w:val="6"/>
          <w:szCs w:val="8"/>
        </w:rPr>
        <w:br w:type="page"/>
      </w:r>
    </w:p>
    <w:tbl>
      <w:tblPr>
        <w:tblW w:w="10498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6"/>
        <w:gridCol w:w="6832"/>
      </w:tblGrid>
      <w:tr w:rsidR="00A924C3" w:rsidRPr="007430B9" w14:paraId="552695EA" w14:textId="77777777" w:rsidTr="00CA5412">
        <w:trPr>
          <w:trHeight w:val="382"/>
        </w:trPr>
        <w:tc>
          <w:tcPr>
            <w:tcW w:w="36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C8E47B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 xml:space="preserve">Teilhabeziel </w:t>
            </w:r>
            <w:r>
              <w:rPr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3"/>
                  </w:textInput>
                </w:ffData>
              </w:fldChar>
            </w:r>
            <w:r>
              <w:rPr>
                <w:b/>
                <w:sz w:val="28"/>
                <w:szCs w:val="32"/>
              </w:rPr>
              <w:instrText xml:space="preserve"> FORMTEXT </w:instrText>
            </w:r>
            <w:r>
              <w:rPr>
                <w:b/>
                <w:sz w:val="28"/>
                <w:szCs w:val="32"/>
              </w:rPr>
            </w:r>
            <w:r>
              <w:rPr>
                <w:b/>
                <w:sz w:val="28"/>
                <w:szCs w:val="32"/>
              </w:rPr>
              <w:fldChar w:fldCharType="separate"/>
            </w:r>
            <w:r>
              <w:rPr>
                <w:b/>
                <w:noProof/>
                <w:sz w:val="28"/>
                <w:szCs w:val="32"/>
              </w:rPr>
              <w:t>Nr.</w:t>
            </w:r>
            <w:r>
              <w:rPr>
                <w:b/>
                <w:sz w:val="28"/>
                <w:szCs w:val="32"/>
              </w:rPr>
              <w:fldChar w:fldCharType="end"/>
            </w:r>
            <w:r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6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9F207EA" w14:textId="77777777" w:rsidR="00A924C3" w:rsidRPr="00197B56" w:rsidRDefault="00A924C3" w:rsidP="00CA5412">
            <w:pPr>
              <w:tabs>
                <w:tab w:val="left" w:pos="1670"/>
                <w:tab w:val="left" w:pos="2825"/>
              </w:tabs>
              <w:spacing w:after="0" w:line="240" w:lineRule="auto"/>
            </w:pPr>
            <w:r w:rsidRPr="00197B56">
              <w:t xml:space="preserve">Schuljahr: </w:t>
            </w:r>
            <w:r w:rsidRPr="00197B56">
              <w:tab/>
            </w:r>
          </w:p>
        </w:tc>
      </w:tr>
      <w:tr w:rsidR="00A924C3" w:rsidRPr="007430B9" w14:paraId="4BB69183" w14:textId="77777777" w:rsidTr="00CA5412">
        <w:trPr>
          <w:trHeight w:val="382"/>
        </w:trPr>
        <w:tc>
          <w:tcPr>
            <w:tcW w:w="366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52203A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DAB3254" w14:textId="77777777" w:rsidR="00A924C3" w:rsidRPr="00197B56" w:rsidRDefault="00A924C3" w:rsidP="00CA5412">
            <w:pPr>
              <w:tabs>
                <w:tab w:val="left" w:pos="1670"/>
              </w:tabs>
              <w:spacing w:after="0" w:line="240" w:lineRule="auto"/>
            </w:pPr>
            <w:r w:rsidRPr="00197B56">
              <w:t>ICF-Komponente:</w:t>
            </w:r>
            <w:r w:rsidRPr="00197B56">
              <w:tab/>
            </w:r>
          </w:p>
        </w:tc>
      </w:tr>
      <w:tr w:rsidR="00A924C3" w:rsidRPr="007430B9" w14:paraId="71295F73" w14:textId="77777777" w:rsidTr="00CA5412">
        <w:trPr>
          <w:trHeight w:val="415"/>
        </w:trPr>
        <w:tc>
          <w:tcPr>
            <w:tcW w:w="36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F935FE" w14:textId="77777777" w:rsidR="00A924C3" w:rsidRPr="007430B9" w:rsidRDefault="00A924C3" w:rsidP="00CA5412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991E3A" w14:textId="77777777" w:rsidR="00A924C3" w:rsidRPr="00197B56" w:rsidRDefault="00A924C3" w:rsidP="00CA5412">
            <w:pPr>
              <w:tabs>
                <w:tab w:val="left" w:pos="1670"/>
                <w:tab w:val="left" w:pos="2550"/>
              </w:tabs>
              <w:spacing w:after="0" w:line="240" w:lineRule="auto"/>
            </w:pPr>
            <w:r w:rsidRPr="00197B56">
              <w:t xml:space="preserve">Zeitrahmen von: </w:t>
            </w:r>
            <w:r w:rsidRPr="00197B56">
              <w:tab/>
            </w:r>
            <w:r w:rsidRPr="00197B56">
              <w:tab/>
              <w:t>bis:</w:t>
            </w:r>
            <w:r w:rsidRPr="00197B56">
              <w:tab/>
            </w:r>
          </w:p>
        </w:tc>
      </w:tr>
      <w:tr w:rsidR="00A924C3" w:rsidRPr="007430B9" w14:paraId="3A675288" w14:textId="77777777" w:rsidTr="00CA5412">
        <w:trPr>
          <w:trHeight w:val="567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B3FAA73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</w:p>
          <w:p w14:paraId="347AD85E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Aufzählung der beteiligten Personen und deren Funktionen:</w:t>
            </w:r>
          </w:p>
          <w:p w14:paraId="67CB58C6" w14:textId="77777777" w:rsidR="00A924C3" w:rsidRDefault="00A924C3" w:rsidP="00CA5412">
            <w:pPr>
              <w:spacing w:after="0"/>
              <w:rPr>
                <w:b/>
                <w:sz w:val="20"/>
              </w:rPr>
            </w:pPr>
          </w:p>
          <w:p w14:paraId="7F19A0D5" w14:textId="77777777" w:rsidR="00A924C3" w:rsidRPr="007430B9" w:rsidRDefault="00A924C3" w:rsidP="00CA5412">
            <w:pPr>
              <w:spacing w:after="0"/>
              <w:rPr>
                <w:b/>
                <w:sz w:val="20"/>
              </w:rPr>
            </w:pPr>
          </w:p>
          <w:p w14:paraId="153C03B7" w14:textId="77777777" w:rsidR="00A924C3" w:rsidRPr="007430B9" w:rsidRDefault="00A924C3" w:rsidP="00CA5412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 xml:space="preserve">Ausformuliertes </w:t>
            </w:r>
            <w:r>
              <w:rPr>
                <w:b/>
                <w:sz w:val="20"/>
              </w:rPr>
              <w:t>Teilhabeziel</w:t>
            </w:r>
          </w:p>
        </w:tc>
      </w:tr>
      <w:tr w:rsidR="00A924C3" w:rsidRPr="007430B9" w14:paraId="3374CC01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D5F716" w14:textId="77777777" w:rsidR="00A924C3" w:rsidRPr="00197B56" w:rsidRDefault="00A924C3" w:rsidP="00CA541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924C3" w:rsidRPr="007430B9" w14:paraId="2E0A5782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2C30101" w14:textId="77777777" w:rsidR="00A924C3" w:rsidRPr="00197B56" w:rsidRDefault="00A924C3" w:rsidP="00CA541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SMART-Z</w:t>
            </w:r>
            <w:r w:rsidRPr="00197B56">
              <w:rPr>
                <w:b/>
                <w:sz w:val="20"/>
                <w:szCs w:val="20"/>
              </w:rPr>
              <w:t>iele</w:t>
            </w:r>
            <w:r>
              <w:rPr>
                <w:b/>
                <w:sz w:val="20"/>
                <w:szCs w:val="20"/>
              </w:rPr>
              <w:t xml:space="preserve"> (spezifisch, messbar/ beobachtbar, akzeptabel (für die Familie), realistisch, </w:t>
            </w:r>
            <w:proofErr w:type="spellStart"/>
            <w:r>
              <w:rPr>
                <w:b/>
                <w:sz w:val="20"/>
                <w:szCs w:val="20"/>
              </w:rPr>
              <w:t>terminierbar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A924C3" w:rsidRPr="007430B9" w14:paraId="73ABAF02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BEF64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0B0A621C" w14:textId="77777777" w:rsidTr="00CA5412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C65DE35" w14:textId="77777777" w:rsidR="00A924C3" w:rsidRPr="007430B9" w:rsidRDefault="00A924C3" w:rsidP="00CA5412">
            <w:pPr>
              <w:spacing w:after="0" w:line="240" w:lineRule="exact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Förderliche Faktoren, die der Zielerreichung dienen</w:t>
            </w:r>
          </w:p>
        </w:tc>
      </w:tr>
      <w:tr w:rsidR="00A924C3" w:rsidRPr="007430B9" w14:paraId="686B5695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8629142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18B3097F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8E58883" w14:textId="77777777" w:rsidR="00A924C3" w:rsidRPr="00197B56" w:rsidRDefault="00A924C3" w:rsidP="00CA5412">
            <w:pPr>
              <w:spacing w:after="0" w:line="240" w:lineRule="exact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Hinderliche Faktoren (Barrieren), die der Zielerreichung entgegenwirken</w:t>
            </w:r>
          </w:p>
        </w:tc>
      </w:tr>
      <w:tr w:rsidR="00A924C3" w:rsidRPr="007430B9" w14:paraId="75005491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00303" w14:textId="77777777" w:rsidR="00A924C3" w:rsidRPr="00197B56" w:rsidRDefault="00A924C3" w:rsidP="00CA541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A924C3" w:rsidRPr="007430B9" w14:paraId="6318ED3A" w14:textId="77777777" w:rsidTr="00CA5412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8B92DA5" w14:textId="77777777" w:rsidR="00A924C3" w:rsidRPr="00197B56" w:rsidRDefault="00A924C3" w:rsidP="00CA5412">
            <w:pPr>
              <w:spacing w:after="0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 xml:space="preserve">Maßnahmen, konkrete Handlungen, Materialien, Schulbücher, die zur Erreichung der </w:t>
            </w:r>
            <w:r>
              <w:rPr>
                <w:b/>
                <w:sz w:val="20"/>
                <w:szCs w:val="20"/>
              </w:rPr>
              <w:t>SMART-Ziele</w:t>
            </w:r>
            <w:r w:rsidRPr="00197B56">
              <w:rPr>
                <w:b/>
                <w:sz w:val="20"/>
                <w:szCs w:val="20"/>
              </w:rPr>
              <w:t xml:space="preserve"> förderlich sind</w:t>
            </w:r>
          </w:p>
        </w:tc>
      </w:tr>
      <w:tr w:rsidR="00A924C3" w:rsidRPr="007430B9" w14:paraId="32149940" w14:textId="77777777" w:rsidTr="00CA5412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1C58D" w14:textId="77777777" w:rsidR="00A924C3" w:rsidRPr="00197B56" w:rsidRDefault="00A924C3" w:rsidP="00CA54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4C3" w:rsidRPr="007430B9" w14:paraId="73B72231" w14:textId="77777777" w:rsidTr="00CA5412">
        <w:trPr>
          <w:trHeight w:val="454"/>
        </w:trPr>
        <w:tc>
          <w:tcPr>
            <w:tcW w:w="10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47FCB9" w14:textId="77777777" w:rsidR="00A924C3" w:rsidRPr="007430B9" w:rsidRDefault="00A924C3" w:rsidP="00CA5412">
            <w:pPr>
              <w:keepNext/>
              <w:widowControl w:val="0"/>
              <w:tabs>
                <w:tab w:val="right" w:pos="1042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30B9">
              <w:rPr>
                <w:b/>
                <w:sz w:val="28"/>
                <w:szCs w:val="28"/>
              </w:rPr>
              <w:t>Evaluation</w:t>
            </w:r>
            <w:r>
              <w:rPr>
                <w:b/>
                <w:sz w:val="28"/>
                <w:szCs w:val="28"/>
              </w:rPr>
              <w:t>, am</w:t>
            </w:r>
            <w:r w:rsidRPr="007430B9">
              <w:rPr>
                <w:b/>
                <w:sz w:val="28"/>
                <w:szCs w:val="28"/>
              </w:rPr>
              <w:t>:</w:t>
            </w:r>
          </w:p>
        </w:tc>
      </w:tr>
      <w:tr w:rsidR="00A924C3" w:rsidRPr="007430B9" w14:paraId="5A6B5F59" w14:textId="77777777" w:rsidTr="00CA5412">
        <w:trPr>
          <w:trHeight w:val="1246"/>
        </w:trPr>
        <w:tc>
          <w:tcPr>
            <w:tcW w:w="1049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9B99" w14:textId="5179186F" w:rsidR="00A924C3" w:rsidRPr="007430B9" w:rsidRDefault="00A924C3" w:rsidP="00CA5412">
            <w:pPr>
              <w:keepNext/>
              <w:widowControl w:val="0"/>
              <w:tabs>
                <w:tab w:val="left" w:pos="2237"/>
                <w:tab w:val="left" w:pos="3660"/>
                <w:tab w:val="left" w:pos="5787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Teilhabe</w:t>
            </w:r>
            <w:r w:rsidRPr="007430B9">
              <w:rPr>
                <w:b/>
              </w:rPr>
              <w:t>ziel:</w:t>
            </w:r>
            <w:r w:rsidRPr="007430B9">
              <w:rPr>
                <w:b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44636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E01"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color w:val="000000" w:themeColor="text1"/>
                <w:sz w:val="20"/>
                <w:szCs w:val="20"/>
              </w:rPr>
              <w:t xml:space="preserve">wurde </w:t>
            </w:r>
            <w:r>
              <w:rPr>
                <w:color w:val="000000" w:themeColor="text1"/>
                <w:sz w:val="20"/>
                <w:szCs w:val="20"/>
              </w:rPr>
              <w:t>erreicht</w:t>
            </w:r>
          </w:p>
          <w:p w14:paraId="600928B4" w14:textId="77777777" w:rsidR="00A924C3" w:rsidRPr="007430B9" w:rsidRDefault="00A924C3" w:rsidP="00CA5412">
            <w:pPr>
              <w:keepNext/>
              <w:widowControl w:val="0"/>
              <w:tabs>
                <w:tab w:val="left" w:pos="2237"/>
              </w:tabs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caps/>
                  <w:sz w:val="20"/>
                  <w:szCs w:val="20"/>
                </w:rPr>
                <w:id w:val="-17773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soll weiterentwickelt werden. N</w:t>
            </w:r>
            <w:r>
              <w:rPr>
                <w:sz w:val="20"/>
                <w:szCs w:val="20"/>
              </w:rPr>
              <w:t xml:space="preserve">eue weitere Zielsetzungen: </w:t>
            </w:r>
          </w:p>
        </w:tc>
      </w:tr>
    </w:tbl>
    <w:p w14:paraId="6A4F1FF3" w14:textId="0566C6CD" w:rsidR="00F47511" w:rsidRPr="00E37701" w:rsidRDefault="00F47511" w:rsidP="005D1E5E">
      <w:pPr>
        <w:spacing w:after="0" w:line="240" w:lineRule="auto"/>
        <w:rPr>
          <w:sz w:val="6"/>
          <w:szCs w:val="8"/>
        </w:rPr>
      </w:pPr>
    </w:p>
    <w:sectPr w:rsidR="00F47511" w:rsidRPr="00E37701" w:rsidSect="00364D87">
      <w:headerReference w:type="default" r:id="rId14"/>
      <w:footerReference w:type="even" r:id="rId15"/>
      <w:footerReference w:type="default" r:id="rId16"/>
      <w:pgSz w:w="11906" w:h="16838"/>
      <w:pgMar w:top="851" w:right="566" w:bottom="284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07E7D" w14:textId="77777777" w:rsidR="001A4211" w:rsidRDefault="001A4211" w:rsidP="00BE49D4">
      <w:pPr>
        <w:spacing w:after="0" w:line="240" w:lineRule="auto"/>
      </w:pPr>
      <w:r>
        <w:separator/>
      </w:r>
    </w:p>
  </w:endnote>
  <w:endnote w:type="continuationSeparator" w:id="0">
    <w:p w14:paraId="77F96858" w14:textId="77777777" w:rsidR="001A4211" w:rsidRDefault="001A4211" w:rsidP="00BE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70D5" w14:textId="729C301A" w:rsidR="001A4211" w:rsidRDefault="001A4211" w:rsidP="000643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12</w:t>
    </w:r>
    <w:r>
      <w:rPr>
        <w:rStyle w:val="Seitenzahl"/>
      </w:rPr>
      <w:fldChar w:fldCharType="end"/>
    </w:r>
  </w:p>
  <w:p w14:paraId="53E979B6" w14:textId="77777777" w:rsidR="001A4211" w:rsidRDefault="001A4211" w:rsidP="000643E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3904" w14:textId="77777777" w:rsidR="001A4211" w:rsidRPr="00587458" w:rsidRDefault="001A4211" w:rsidP="00C31627">
    <w:pPr>
      <w:pBdr>
        <w:bottom w:val="single" w:sz="4" w:space="1" w:color="auto"/>
      </w:pBdr>
      <w:tabs>
        <w:tab w:val="center" w:pos="4536"/>
      </w:tabs>
      <w:spacing w:after="0" w:line="240" w:lineRule="auto"/>
      <w:ind w:left="-851"/>
      <w:jc w:val="center"/>
      <w:rPr>
        <w:iCs/>
        <w:sz w:val="10"/>
        <w:szCs w:val="18"/>
      </w:rPr>
    </w:pPr>
  </w:p>
  <w:p w14:paraId="59294B95" w14:textId="063955C3" w:rsidR="001A4211" w:rsidRPr="007E4831" w:rsidRDefault="001A4211" w:rsidP="00C31627">
    <w:pPr>
      <w:tabs>
        <w:tab w:val="center" w:pos="5245"/>
        <w:tab w:val="right" w:pos="9639"/>
      </w:tabs>
      <w:spacing w:after="0" w:line="240" w:lineRule="auto"/>
      <w:ind w:left="-851"/>
      <w:rPr>
        <w:iCs/>
        <w:sz w:val="18"/>
        <w:szCs w:val="18"/>
      </w:rPr>
    </w:pPr>
    <w:r>
      <w:rPr>
        <w:iCs/>
        <w:sz w:val="18"/>
        <w:szCs w:val="18"/>
      </w:rPr>
      <w:t xml:space="preserve">FIDS </w:t>
    </w:r>
    <w:r>
      <w:rPr>
        <w:iCs/>
        <w:color w:val="808080" w:themeColor="background1" w:themeShade="80"/>
        <w:sz w:val="18"/>
        <w:szCs w:val="18"/>
      </w:rPr>
      <w:t>Fachbereich Inklusion, Diversität und Sonderpädagogik</w:t>
    </w:r>
    <w:r w:rsidRPr="007E4831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915369555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059555575"/>
            <w:docPartObj>
              <w:docPartGallery w:val="Page Numbers (Top of Page)"/>
              <w:docPartUnique/>
            </w:docPartObj>
          </w:sdtPr>
          <w:sdtContent>
            <w:r w:rsidRPr="007E4831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3354">
              <w:rPr>
                <w:rFonts w:asciiTheme="minorHAnsi" w:hAnsiTheme="minorHAnsi" w:cstheme="minorHAnsi"/>
                <w:noProof/>
                <w:sz w:val="18"/>
                <w:szCs w:val="18"/>
              </w:rPr>
              <w:t>5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3354">
              <w:rPr>
                <w:rFonts w:asciiTheme="minorHAnsi" w:hAnsiTheme="minorHAnsi" w:cstheme="minorHAnsi"/>
                <w:noProof/>
                <w:sz w:val="18"/>
                <w:szCs w:val="18"/>
              </w:rPr>
              <w:t>9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iCs/>
                <w:sz w:val="18"/>
                <w:szCs w:val="18"/>
              </w:rPr>
              <w:t>© 2021</w:t>
            </w:r>
            <w:r w:rsidRPr="007E483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Bildungsdirektion</w:t>
            </w:r>
            <w:r w:rsidRPr="007E4831">
              <w:rPr>
                <w:iCs/>
                <w:sz w:val="18"/>
                <w:szCs w:val="18"/>
              </w:rPr>
              <w:t xml:space="preserve"> Vorarlberg</w:t>
            </w:r>
          </w:sdtContent>
        </w:sdt>
      </w:sdtContent>
    </w:sdt>
  </w:p>
  <w:p w14:paraId="2EB47C19" w14:textId="5E44AAA2" w:rsidR="001A4211" w:rsidRPr="00C31627" w:rsidRDefault="008503E4" w:rsidP="00C31627">
    <w:pPr>
      <w:tabs>
        <w:tab w:val="right" w:pos="9639"/>
      </w:tabs>
      <w:spacing w:after="0" w:line="240" w:lineRule="auto"/>
      <w:ind w:left="-794"/>
      <w:rPr>
        <w:iCs/>
        <w:sz w:val="12"/>
        <w:szCs w:val="16"/>
      </w:rPr>
    </w:pPr>
    <w:r>
      <w:rPr>
        <w:iCs/>
        <w:sz w:val="12"/>
        <w:szCs w:val="18"/>
      </w:rPr>
      <w:tab/>
      <w:t>IEBP-Sept.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F6FDD" w14:textId="77777777" w:rsidR="001A4211" w:rsidRDefault="001A4211" w:rsidP="00BE49D4">
      <w:pPr>
        <w:spacing w:after="0" w:line="240" w:lineRule="auto"/>
      </w:pPr>
      <w:r>
        <w:separator/>
      </w:r>
    </w:p>
  </w:footnote>
  <w:footnote w:type="continuationSeparator" w:id="0">
    <w:p w14:paraId="44A76823" w14:textId="77777777" w:rsidR="001A4211" w:rsidRDefault="001A4211" w:rsidP="00BE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691A" w14:textId="59FCEEB0" w:rsidR="001A4211" w:rsidRDefault="001A4211" w:rsidP="00DE28AF">
    <w:pPr>
      <w:pStyle w:val="Kopfzeile"/>
      <w:tabs>
        <w:tab w:val="left" w:pos="7972"/>
        <w:tab w:val="right" w:pos="8788"/>
      </w:tabs>
      <w:ind w:left="-284"/>
    </w:pPr>
    <w:r w:rsidRPr="00505CAA">
      <w:rPr>
        <w:rFonts w:asciiTheme="minorHAnsi" w:hAnsiTheme="minorHAnsi" w:cstheme="minorHAnsi"/>
        <w:noProof/>
        <w:sz w:val="20"/>
        <w:szCs w:val="20"/>
        <w:lang w:eastAsia="de-AT"/>
      </w:rPr>
      <mc:AlternateContent>
        <mc:Choice Requires="wps">
          <w:drawing>
            <wp:anchor distT="45720" distB="45720" distL="114300" distR="114300" simplePos="0" relativeHeight="251662848" behindDoc="0" locked="1" layoutInCell="1" allowOverlap="1" wp14:anchorId="3BBC0C98" wp14:editId="1A17EB53">
              <wp:simplePos x="0" y="0"/>
              <wp:positionH relativeFrom="column">
                <wp:posOffset>6132195</wp:posOffset>
              </wp:positionH>
              <wp:positionV relativeFrom="page">
                <wp:posOffset>568960</wp:posOffset>
              </wp:positionV>
              <wp:extent cx="333375" cy="3181350"/>
              <wp:effectExtent l="0" t="0" r="9525" b="0"/>
              <wp:wrapNone/>
              <wp:docPr id="7" name="Signatu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18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D884A" w14:textId="3E117968" w:rsidR="001A4211" w:rsidRPr="00BC06EB" w:rsidRDefault="001A4211" w:rsidP="007A01D0">
                          <w:pPr>
                            <w:pStyle w:val="Signaturrechts"/>
                            <w:rPr>
                              <w:lang w:val="de-AT"/>
                            </w:rPr>
                          </w:pPr>
                          <w:r w:rsidRPr="00F074C2">
                            <w:rPr>
                              <w:color w:val="auto"/>
                              <w:lang w:val="de-AT"/>
                            </w:rPr>
                            <w:t xml:space="preserve">Funktionale Gesundheit und ICF an Vorarlbergs Schulen </w:t>
                          </w:r>
                          <w:r w:rsidR="008503E4">
                            <w:rPr>
                              <w:color w:val="808080" w:themeColor="background1" w:themeShade="80"/>
                              <w:lang w:val="de-AT"/>
                            </w:rPr>
                            <w:t>IBEP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C0C98" id="_x0000_t202" coordsize="21600,21600" o:spt="202" path="m,l,21600r21600,l21600,xe">
              <v:stroke joinstyle="miter"/>
              <v:path gradientshapeok="t" o:connecttype="rect"/>
            </v:shapetype>
            <v:shape id="Signatur" o:spid="_x0000_s1026" type="#_x0000_t202" style="position:absolute;left:0;text-align:left;margin-left:482.85pt;margin-top:44.8pt;width:26.25pt;height:250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" stroked="f">
              <v:textbox style="layout-flow:vertical">
                <w:txbxContent>
                  <w:p w14:paraId="04AD884A" w14:textId="3E117968" w:rsidR="001A4211" w:rsidRPr="00BC06EB" w:rsidRDefault="001A4211" w:rsidP="007A01D0">
                    <w:pPr>
                      <w:pStyle w:val="Signaturrechts"/>
                      <w:rPr>
                        <w:lang w:val="de-AT"/>
                      </w:rPr>
                    </w:pPr>
                    <w:r w:rsidRPr="00F074C2">
                      <w:rPr>
                        <w:color w:val="auto"/>
                        <w:lang w:val="de-AT"/>
                      </w:rPr>
                      <w:t xml:space="preserve">Funktionale Gesundheit und ICF an Vorarlbergs Schulen </w:t>
                    </w:r>
                    <w:r w:rsidR="008503E4">
                      <w:rPr>
                        <w:color w:val="808080" w:themeColor="background1" w:themeShade="80"/>
                        <w:lang w:val="de-AT"/>
                      </w:rPr>
                      <w:t>IBEP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C3A"/>
    <w:multiLevelType w:val="hybridMultilevel"/>
    <w:tmpl w:val="1BD8B87E"/>
    <w:lvl w:ilvl="0" w:tplc="0407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0F1277A"/>
    <w:multiLevelType w:val="hybridMultilevel"/>
    <w:tmpl w:val="7CF41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A6D28"/>
    <w:multiLevelType w:val="hybridMultilevel"/>
    <w:tmpl w:val="B6101E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439B"/>
    <w:multiLevelType w:val="hybridMultilevel"/>
    <w:tmpl w:val="CDCCA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22BDC"/>
    <w:multiLevelType w:val="hybridMultilevel"/>
    <w:tmpl w:val="A2622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231"/>
    <w:multiLevelType w:val="hybridMultilevel"/>
    <w:tmpl w:val="D7E03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7B40DF"/>
    <w:multiLevelType w:val="hybridMultilevel"/>
    <w:tmpl w:val="B9207422"/>
    <w:lvl w:ilvl="0" w:tplc="0407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2D776E05"/>
    <w:multiLevelType w:val="hybridMultilevel"/>
    <w:tmpl w:val="24D8C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376D5B"/>
    <w:multiLevelType w:val="hybridMultilevel"/>
    <w:tmpl w:val="3364D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0779"/>
    <w:multiLevelType w:val="hybridMultilevel"/>
    <w:tmpl w:val="9EB4D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E28"/>
    <w:multiLevelType w:val="hybridMultilevel"/>
    <w:tmpl w:val="9EBAB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178ED"/>
    <w:multiLevelType w:val="hybridMultilevel"/>
    <w:tmpl w:val="CE00707C"/>
    <w:lvl w:ilvl="0" w:tplc="742E8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03588"/>
    <w:multiLevelType w:val="hybridMultilevel"/>
    <w:tmpl w:val="083E9C78"/>
    <w:lvl w:ilvl="0" w:tplc="F1806C6C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1E26"/>
    <w:multiLevelType w:val="hybridMultilevel"/>
    <w:tmpl w:val="B51EF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34B3F"/>
    <w:multiLevelType w:val="hybridMultilevel"/>
    <w:tmpl w:val="FB382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BA6016"/>
    <w:multiLevelType w:val="hybridMultilevel"/>
    <w:tmpl w:val="0088C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proofState w:spelling="clean" w:grammar="clean"/>
  <w:documentProtection w:edit="forms" w:formatting="1" w:enforcement="0"/>
  <w:defaultTabStop w:val="284"/>
  <w:hyphenationZone w:val="425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F"/>
    <w:rsid w:val="0000463D"/>
    <w:rsid w:val="00004720"/>
    <w:rsid w:val="000056BB"/>
    <w:rsid w:val="000065CE"/>
    <w:rsid w:val="0001063D"/>
    <w:rsid w:val="00010E17"/>
    <w:rsid w:val="00012E15"/>
    <w:rsid w:val="00013A3A"/>
    <w:rsid w:val="00013A63"/>
    <w:rsid w:val="00014939"/>
    <w:rsid w:val="000223E7"/>
    <w:rsid w:val="00023761"/>
    <w:rsid w:val="0002397E"/>
    <w:rsid w:val="00027D1E"/>
    <w:rsid w:val="0003137D"/>
    <w:rsid w:val="00031E9A"/>
    <w:rsid w:val="00032E76"/>
    <w:rsid w:val="00032FBF"/>
    <w:rsid w:val="000353D3"/>
    <w:rsid w:val="00040806"/>
    <w:rsid w:val="00040F1A"/>
    <w:rsid w:val="000440C5"/>
    <w:rsid w:val="00050CCE"/>
    <w:rsid w:val="00052BB0"/>
    <w:rsid w:val="00052DEB"/>
    <w:rsid w:val="000643E5"/>
    <w:rsid w:val="000657E7"/>
    <w:rsid w:val="000666BE"/>
    <w:rsid w:val="00072CCA"/>
    <w:rsid w:val="000734EC"/>
    <w:rsid w:val="00077121"/>
    <w:rsid w:val="000775F6"/>
    <w:rsid w:val="00082041"/>
    <w:rsid w:val="00083621"/>
    <w:rsid w:val="000848A0"/>
    <w:rsid w:val="00086A1A"/>
    <w:rsid w:val="000874C1"/>
    <w:rsid w:val="000935BE"/>
    <w:rsid w:val="000950B2"/>
    <w:rsid w:val="00095EE4"/>
    <w:rsid w:val="000A4DC3"/>
    <w:rsid w:val="000A58D6"/>
    <w:rsid w:val="000A7C6B"/>
    <w:rsid w:val="000B317B"/>
    <w:rsid w:val="000B4A3F"/>
    <w:rsid w:val="000B55FE"/>
    <w:rsid w:val="000B5DD9"/>
    <w:rsid w:val="000B6530"/>
    <w:rsid w:val="000C092B"/>
    <w:rsid w:val="000D0C4F"/>
    <w:rsid w:val="000D0CB2"/>
    <w:rsid w:val="000D26B0"/>
    <w:rsid w:val="000D4131"/>
    <w:rsid w:val="000D50C3"/>
    <w:rsid w:val="000D544F"/>
    <w:rsid w:val="000D7E51"/>
    <w:rsid w:val="000E1134"/>
    <w:rsid w:val="000E1FB4"/>
    <w:rsid w:val="000E20BB"/>
    <w:rsid w:val="000E2158"/>
    <w:rsid w:val="000E61FE"/>
    <w:rsid w:val="000E7794"/>
    <w:rsid w:val="000F5B97"/>
    <w:rsid w:val="00100351"/>
    <w:rsid w:val="0010098C"/>
    <w:rsid w:val="00101E24"/>
    <w:rsid w:val="00104910"/>
    <w:rsid w:val="001137D8"/>
    <w:rsid w:val="001144DC"/>
    <w:rsid w:val="00114A98"/>
    <w:rsid w:val="00115738"/>
    <w:rsid w:val="0012335E"/>
    <w:rsid w:val="00125DF3"/>
    <w:rsid w:val="0012634F"/>
    <w:rsid w:val="00133730"/>
    <w:rsid w:val="00135A68"/>
    <w:rsid w:val="00135FCB"/>
    <w:rsid w:val="00137651"/>
    <w:rsid w:val="00140CDD"/>
    <w:rsid w:val="00141683"/>
    <w:rsid w:val="00141852"/>
    <w:rsid w:val="00141A14"/>
    <w:rsid w:val="00143065"/>
    <w:rsid w:val="001453EF"/>
    <w:rsid w:val="00145800"/>
    <w:rsid w:val="00145C7D"/>
    <w:rsid w:val="00150610"/>
    <w:rsid w:val="00150E12"/>
    <w:rsid w:val="0015156F"/>
    <w:rsid w:val="0015564D"/>
    <w:rsid w:val="001604B2"/>
    <w:rsid w:val="00162F49"/>
    <w:rsid w:val="001647E3"/>
    <w:rsid w:val="00171178"/>
    <w:rsid w:val="00171EE4"/>
    <w:rsid w:val="001725E2"/>
    <w:rsid w:val="00172B7F"/>
    <w:rsid w:val="001840ED"/>
    <w:rsid w:val="001867B9"/>
    <w:rsid w:val="00187F7E"/>
    <w:rsid w:val="001900D8"/>
    <w:rsid w:val="00193D59"/>
    <w:rsid w:val="00196D8F"/>
    <w:rsid w:val="00197B56"/>
    <w:rsid w:val="001A193D"/>
    <w:rsid w:val="001A2DA4"/>
    <w:rsid w:val="001A4211"/>
    <w:rsid w:val="001A4DA2"/>
    <w:rsid w:val="001A530A"/>
    <w:rsid w:val="001A757B"/>
    <w:rsid w:val="001A7BA7"/>
    <w:rsid w:val="001B0646"/>
    <w:rsid w:val="001B7265"/>
    <w:rsid w:val="001C14F9"/>
    <w:rsid w:val="001C1F23"/>
    <w:rsid w:val="001C405F"/>
    <w:rsid w:val="001C7314"/>
    <w:rsid w:val="001C7BD0"/>
    <w:rsid w:val="001D17CC"/>
    <w:rsid w:val="001D2ABE"/>
    <w:rsid w:val="001D432A"/>
    <w:rsid w:val="001D47D1"/>
    <w:rsid w:val="001D7ED2"/>
    <w:rsid w:val="001E124F"/>
    <w:rsid w:val="001E160F"/>
    <w:rsid w:val="001E4FDE"/>
    <w:rsid w:val="001E52AB"/>
    <w:rsid w:val="001E5FD3"/>
    <w:rsid w:val="001E77F0"/>
    <w:rsid w:val="001F0E04"/>
    <w:rsid w:val="001F3389"/>
    <w:rsid w:val="001F3900"/>
    <w:rsid w:val="001F4C54"/>
    <w:rsid w:val="001F5642"/>
    <w:rsid w:val="001F62E2"/>
    <w:rsid w:val="001F66AB"/>
    <w:rsid w:val="00200981"/>
    <w:rsid w:val="002015B8"/>
    <w:rsid w:val="002021FA"/>
    <w:rsid w:val="00203361"/>
    <w:rsid w:val="00204E8F"/>
    <w:rsid w:val="00206D0F"/>
    <w:rsid w:val="00212923"/>
    <w:rsid w:val="00212C61"/>
    <w:rsid w:val="00214E19"/>
    <w:rsid w:val="00220D2F"/>
    <w:rsid w:val="002213D6"/>
    <w:rsid w:val="002233BD"/>
    <w:rsid w:val="00224AFB"/>
    <w:rsid w:val="00227706"/>
    <w:rsid w:val="002307EE"/>
    <w:rsid w:val="00231056"/>
    <w:rsid w:val="00232C3B"/>
    <w:rsid w:val="00235700"/>
    <w:rsid w:val="00235AED"/>
    <w:rsid w:val="00235B05"/>
    <w:rsid w:val="0023733E"/>
    <w:rsid w:val="002400DB"/>
    <w:rsid w:val="00242750"/>
    <w:rsid w:val="00243BC1"/>
    <w:rsid w:val="002545DA"/>
    <w:rsid w:val="00256426"/>
    <w:rsid w:val="0025695F"/>
    <w:rsid w:val="002577CB"/>
    <w:rsid w:val="00264E7B"/>
    <w:rsid w:val="00266B25"/>
    <w:rsid w:val="0027037F"/>
    <w:rsid w:val="00270C61"/>
    <w:rsid w:val="00272F02"/>
    <w:rsid w:val="00274C9C"/>
    <w:rsid w:val="002751D4"/>
    <w:rsid w:val="00276351"/>
    <w:rsid w:val="00277027"/>
    <w:rsid w:val="00281B9A"/>
    <w:rsid w:val="00282F22"/>
    <w:rsid w:val="0028467B"/>
    <w:rsid w:val="00284DC2"/>
    <w:rsid w:val="00285085"/>
    <w:rsid w:val="00286284"/>
    <w:rsid w:val="00293F2E"/>
    <w:rsid w:val="00297725"/>
    <w:rsid w:val="002A5148"/>
    <w:rsid w:val="002A7275"/>
    <w:rsid w:val="002B0416"/>
    <w:rsid w:val="002B0E4C"/>
    <w:rsid w:val="002B2141"/>
    <w:rsid w:val="002B25D7"/>
    <w:rsid w:val="002B2625"/>
    <w:rsid w:val="002B28D9"/>
    <w:rsid w:val="002B3F27"/>
    <w:rsid w:val="002B5E25"/>
    <w:rsid w:val="002B6A49"/>
    <w:rsid w:val="002C1092"/>
    <w:rsid w:val="002C21D8"/>
    <w:rsid w:val="002C2C23"/>
    <w:rsid w:val="002C4FE7"/>
    <w:rsid w:val="002C6444"/>
    <w:rsid w:val="002D1B75"/>
    <w:rsid w:val="002D6A5B"/>
    <w:rsid w:val="002D70D0"/>
    <w:rsid w:val="002E3CC0"/>
    <w:rsid w:val="002E47E4"/>
    <w:rsid w:val="002E6AC4"/>
    <w:rsid w:val="002E74E6"/>
    <w:rsid w:val="002E7EE6"/>
    <w:rsid w:val="002F230C"/>
    <w:rsid w:val="002F38AA"/>
    <w:rsid w:val="002F3E60"/>
    <w:rsid w:val="002F4A2D"/>
    <w:rsid w:val="002F4BA9"/>
    <w:rsid w:val="002F5909"/>
    <w:rsid w:val="002F7491"/>
    <w:rsid w:val="00301247"/>
    <w:rsid w:val="00306DD0"/>
    <w:rsid w:val="0031166C"/>
    <w:rsid w:val="003121EB"/>
    <w:rsid w:val="0031238A"/>
    <w:rsid w:val="003129B5"/>
    <w:rsid w:val="00313939"/>
    <w:rsid w:val="00314972"/>
    <w:rsid w:val="00316072"/>
    <w:rsid w:val="00316E0B"/>
    <w:rsid w:val="00317880"/>
    <w:rsid w:val="0032206F"/>
    <w:rsid w:val="003249E8"/>
    <w:rsid w:val="0032540F"/>
    <w:rsid w:val="00325A00"/>
    <w:rsid w:val="00332250"/>
    <w:rsid w:val="003340E7"/>
    <w:rsid w:val="003347FA"/>
    <w:rsid w:val="00334BCE"/>
    <w:rsid w:val="00341D0B"/>
    <w:rsid w:val="003429A4"/>
    <w:rsid w:val="00351C8B"/>
    <w:rsid w:val="00351E95"/>
    <w:rsid w:val="0035200A"/>
    <w:rsid w:val="00352372"/>
    <w:rsid w:val="003526D0"/>
    <w:rsid w:val="003527BD"/>
    <w:rsid w:val="0035433B"/>
    <w:rsid w:val="00356B46"/>
    <w:rsid w:val="0035776E"/>
    <w:rsid w:val="00361856"/>
    <w:rsid w:val="0036197E"/>
    <w:rsid w:val="00364D4F"/>
    <w:rsid w:val="00364D87"/>
    <w:rsid w:val="00365445"/>
    <w:rsid w:val="0036560D"/>
    <w:rsid w:val="00365A0E"/>
    <w:rsid w:val="0037257A"/>
    <w:rsid w:val="0037331B"/>
    <w:rsid w:val="00373A97"/>
    <w:rsid w:val="0038401C"/>
    <w:rsid w:val="00384EEB"/>
    <w:rsid w:val="00384FAB"/>
    <w:rsid w:val="00386528"/>
    <w:rsid w:val="00392FE8"/>
    <w:rsid w:val="00393593"/>
    <w:rsid w:val="003943A4"/>
    <w:rsid w:val="00396440"/>
    <w:rsid w:val="003A3028"/>
    <w:rsid w:val="003A3C83"/>
    <w:rsid w:val="003A4020"/>
    <w:rsid w:val="003A5390"/>
    <w:rsid w:val="003A60F7"/>
    <w:rsid w:val="003A6B93"/>
    <w:rsid w:val="003A7F18"/>
    <w:rsid w:val="003A7F52"/>
    <w:rsid w:val="003B0A07"/>
    <w:rsid w:val="003B0B7D"/>
    <w:rsid w:val="003B2038"/>
    <w:rsid w:val="003B2082"/>
    <w:rsid w:val="003B2AD2"/>
    <w:rsid w:val="003B4C54"/>
    <w:rsid w:val="003B4CD4"/>
    <w:rsid w:val="003B51EC"/>
    <w:rsid w:val="003B5FE4"/>
    <w:rsid w:val="003C0875"/>
    <w:rsid w:val="003C0F5C"/>
    <w:rsid w:val="003C1E4B"/>
    <w:rsid w:val="003C5C8A"/>
    <w:rsid w:val="003D6256"/>
    <w:rsid w:val="003E0D8E"/>
    <w:rsid w:val="003E4964"/>
    <w:rsid w:val="003E6E13"/>
    <w:rsid w:val="003F0E82"/>
    <w:rsid w:val="003F1DD7"/>
    <w:rsid w:val="003F2F8F"/>
    <w:rsid w:val="003F49E5"/>
    <w:rsid w:val="003F66AF"/>
    <w:rsid w:val="003F6C4E"/>
    <w:rsid w:val="003F78C2"/>
    <w:rsid w:val="00400954"/>
    <w:rsid w:val="00400FB2"/>
    <w:rsid w:val="00401E4F"/>
    <w:rsid w:val="004031FB"/>
    <w:rsid w:val="00407651"/>
    <w:rsid w:val="00410FEB"/>
    <w:rsid w:val="00411AC5"/>
    <w:rsid w:val="00412195"/>
    <w:rsid w:val="00413919"/>
    <w:rsid w:val="004144F0"/>
    <w:rsid w:val="004167F1"/>
    <w:rsid w:val="0041795D"/>
    <w:rsid w:val="0043345A"/>
    <w:rsid w:val="0043408D"/>
    <w:rsid w:val="004346A4"/>
    <w:rsid w:val="004431C6"/>
    <w:rsid w:val="0044608F"/>
    <w:rsid w:val="004506B8"/>
    <w:rsid w:val="0045136E"/>
    <w:rsid w:val="0045212B"/>
    <w:rsid w:val="00452430"/>
    <w:rsid w:val="00452A82"/>
    <w:rsid w:val="00454EBD"/>
    <w:rsid w:val="00455605"/>
    <w:rsid w:val="00460C1B"/>
    <w:rsid w:val="00460C94"/>
    <w:rsid w:val="004616AD"/>
    <w:rsid w:val="00461788"/>
    <w:rsid w:val="004648E4"/>
    <w:rsid w:val="00465019"/>
    <w:rsid w:val="004703F0"/>
    <w:rsid w:val="00470EC2"/>
    <w:rsid w:val="004721F2"/>
    <w:rsid w:val="00484340"/>
    <w:rsid w:val="00490E4D"/>
    <w:rsid w:val="004913AD"/>
    <w:rsid w:val="00491F6E"/>
    <w:rsid w:val="00492559"/>
    <w:rsid w:val="0049733B"/>
    <w:rsid w:val="0049742B"/>
    <w:rsid w:val="004A03DB"/>
    <w:rsid w:val="004A03FF"/>
    <w:rsid w:val="004A2A6E"/>
    <w:rsid w:val="004A5715"/>
    <w:rsid w:val="004A5E3A"/>
    <w:rsid w:val="004A645F"/>
    <w:rsid w:val="004A698C"/>
    <w:rsid w:val="004A7EA7"/>
    <w:rsid w:val="004B2FB9"/>
    <w:rsid w:val="004B6B5B"/>
    <w:rsid w:val="004C0A3C"/>
    <w:rsid w:val="004C6951"/>
    <w:rsid w:val="004D06B5"/>
    <w:rsid w:val="004D3264"/>
    <w:rsid w:val="004E0F30"/>
    <w:rsid w:val="004E117A"/>
    <w:rsid w:val="004E2B0C"/>
    <w:rsid w:val="004E59B5"/>
    <w:rsid w:val="004E783C"/>
    <w:rsid w:val="004E7EC1"/>
    <w:rsid w:val="00502364"/>
    <w:rsid w:val="00502713"/>
    <w:rsid w:val="0050395A"/>
    <w:rsid w:val="00504881"/>
    <w:rsid w:val="00505384"/>
    <w:rsid w:val="005108B9"/>
    <w:rsid w:val="00513B02"/>
    <w:rsid w:val="0051519A"/>
    <w:rsid w:val="005163F3"/>
    <w:rsid w:val="00516B23"/>
    <w:rsid w:val="00516BE6"/>
    <w:rsid w:val="005226D8"/>
    <w:rsid w:val="00523683"/>
    <w:rsid w:val="00524052"/>
    <w:rsid w:val="00524C0D"/>
    <w:rsid w:val="0052641A"/>
    <w:rsid w:val="0052659D"/>
    <w:rsid w:val="00531AB8"/>
    <w:rsid w:val="00532313"/>
    <w:rsid w:val="005360B1"/>
    <w:rsid w:val="00537618"/>
    <w:rsid w:val="00537D72"/>
    <w:rsid w:val="00540905"/>
    <w:rsid w:val="005447B9"/>
    <w:rsid w:val="005456A6"/>
    <w:rsid w:val="00545A20"/>
    <w:rsid w:val="00550BCA"/>
    <w:rsid w:val="005517AC"/>
    <w:rsid w:val="00552C24"/>
    <w:rsid w:val="005533E2"/>
    <w:rsid w:val="00555039"/>
    <w:rsid w:val="005629F7"/>
    <w:rsid w:val="00562AEA"/>
    <w:rsid w:val="005640BB"/>
    <w:rsid w:val="005713B2"/>
    <w:rsid w:val="00572F1D"/>
    <w:rsid w:val="00580830"/>
    <w:rsid w:val="0058562B"/>
    <w:rsid w:val="00587458"/>
    <w:rsid w:val="00590819"/>
    <w:rsid w:val="0059282B"/>
    <w:rsid w:val="005936DF"/>
    <w:rsid w:val="0059748B"/>
    <w:rsid w:val="00597E77"/>
    <w:rsid w:val="005A0BED"/>
    <w:rsid w:val="005A74D9"/>
    <w:rsid w:val="005B4D38"/>
    <w:rsid w:val="005B517B"/>
    <w:rsid w:val="005C3D99"/>
    <w:rsid w:val="005C41E9"/>
    <w:rsid w:val="005C59F6"/>
    <w:rsid w:val="005C7EE6"/>
    <w:rsid w:val="005D1E5E"/>
    <w:rsid w:val="005E084A"/>
    <w:rsid w:val="005E15EE"/>
    <w:rsid w:val="005E2E4E"/>
    <w:rsid w:val="005E3B86"/>
    <w:rsid w:val="005E7072"/>
    <w:rsid w:val="005F37C3"/>
    <w:rsid w:val="005F5F43"/>
    <w:rsid w:val="0060470F"/>
    <w:rsid w:val="0061229F"/>
    <w:rsid w:val="0061304B"/>
    <w:rsid w:val="00613101"/>
    <w:rsid w:val="00617A15"/>
    <w:rsid w:val="00625140"/>
    <w:rsid w:val="00625F84"/>
    <w:rsid w:val="0062692D"/>
    <w:rsid w:val="00626CC8"/>
    <w:rsid w:val="00631553"/>
    <w:rsid w:val="00631B71"/>
    <w:rsid w:val="0063415A"/>
    <w:rsid w:val="00641E22"/>
    <w:rsid w:val="00642060"/>
    <w:rsid w:val="0064291B"/>
    <w:rsid w:val="006449DE"/>
    <w:rsid w:val="00644E76"/>
    <w:rsid w:val="006455A1"/>
    <w:rsid w:val="006476B0"/>
    <w:rsid w:val="00647E1D"/>
    <w:rsid w:val="00653861"/>
    <w:rsid w:val="0065492F"/>
    <w:rsid w:val="00655D35"/>
    <w:rsid w:val="006579EF"/>
    <w:rsid w:val="006639DC"/>
    <w:rsid w:val="0066473C"/>
    <w:rsid w:val="00665BCB"/>
    <w:rsid w:val="0067423C"/>
    <w:rsid w:val="006758D3"/>
    <w:rsid w:val="006831CA"/>
    <w:rsid w:val="00684ED7"/>
    <w:rsid w:val="00686B44"/>
    <w:rsid w:val="00692889"/>
    <w:rsid w:val="00692A71"/>
    <w:rsid w:val="006945A1"/>
    <w:rsid w:val="006959E6"/>
    <w:rsid w:val="00696EB9"/>
    <w:rsid w:val="00697995"/>
    <w:rsid w:val="006A0255"/>
    <w:rsid w:val="006A1E60"/>
    <w:rsid w:val="006A3087"/>
    <w:rsid w:val="006A6EE1"/>
    <w:rsid w:val="006B4624"/>
    <w:rsid w:val="006B7B30"/>
    <w:rsid w:val="006B7F00"/>
    <w:rsid w:val="006C03E4"/>
    <w:rsid w:val="006C1D5B"/>
    <w:rsid w:val="006C5A92"/>
    <w:rsid w:val="006D16A4"/>
    <w:rsid w:val="006D1C97"/>
    <w:rsid w:val="006D58C0"/>
    <w:rsid w:val="006D79DA"/>
    <w:rsid w:val="006E2B12"/>
    <w:rsid w:val="006E3165"/>
    <w:rsid w:val="006F5713"/>
    <w:rsid w:val="00700CA5"/>
    <w:rsid w:val="00703F1B"/>
    <w:rsid w:val="0070718A"/>
    <w:rsid w:val="00707E82"/>
    <w:rsid w:val="00710237"/>
    <w:rsid w:val="0071031F"/>
    <w:rsid w:val="00710C8E"/>
    <w:rsid w:val="007177C5"/>
    <w:rsid w:val="0072046B"/>
    <w:rsid w:val="00720E8F"/>
    <w:rsid w:val="007243BC"/>
    <w:rsid w:val="007279D0"/>
    <w:rsid w:val="00730029"/>
    <w:rsid w:val="0073393B"/>
    <w:rsid w:val="00733C94"/>
    <w:rsid w:val="0073413F"/>
    <w:rsid w:val="00735E1A"/>
    <w:rsid w:val="0073741F"/>
    <w:rsid w:val="00741E0F"/>
    <w:rsid w:val="00742FEE"/>
    <w:rsid w:val="007430B9"/>
    <w:rsid w:val="00745857"/>
    <w:rsid w:val="00746F3E"/>
    <w:rsid w:val="00751B24"/>
    <w:rsid w:val="007527D6"/>
    <w:rsid w:val="0075373E"/>
    <w:rsid w:val="007539C8"/>
    <w:rsid w:val="00753CCF"/>
    <w:rsid w:val="00755A14"/>
    <w:rsid w:val="00760B12"/>
    <w:rsid w:val="00762774"/>
    <w:rsid w:val="00765DA3"/>
    <w:rsid w:val="007709FF"/>
    <w:rsid w:val="00770FC7"/>
    <w:rsid w:val="0077216F"/>
    <w:rsid w:val="007741AB"/>
    <w:rsid w:val="00775AF5"/>
    <w:rsid w:val="00775D38"/>
    <w:rsid w:val="00776ED5"/>
    <w:rsid w:val="007779E8"/>
    <w:rsid w:val="00777B5B"/>
    <w:rsid w:val="00781E17"/>
    <w:rsid w:val="007823A7"/>
    <w:rsid w:val="007834DB"/>
    <w:rsid w:val="00783D08"/>
    <w:rsid w:val="00786C1C"/>
    <w:rsid w:val="007947B3"/>
    <w:rsid w:val="00795962"/>
    <w:rsid w:val="00796D35"/>
    <w:rsid w:val="00797ADF"/>
    <w:rsid w:val="00797FE9"/>
    <w:rsid w:val="007A01D0"/>
    <w:rsid w:val="007A1B08"/>
    <w:rsid w:val="007A2699"/>
    <w:rsid w:val="007A5B16"/>
    <w:rsid w:val="007B1B8D"/>
    <w:rsid w:val="007B2398"/>
    <w:rsid w:val="007B25AD"/>
    <w:rsid w:val="007C10C9"/>
    <w:rsid w:val="007C3F07"/>
    <w:rsid w:val="007C637E"/>
    <w:rsid w:val="007C6C55"/>
    <w:rsid w:val="007D0080"/>
    <w:rsid w:val="007D0D7C"/>
    <w:rsid w:val="007D62B4"/>
    <w:rsid w:val="007E0FBB"/>
    <w:rsid w:val="007E102F"/>
    <w:rsid w:val="007E1D2F"/>
    <w:rsid w:val="007E2AD4"/>
    <w:rsid w:val="007E4831"/>
    <w:rsid w:val="007E4E6D"/>
    <w:rsid w:val="007F5089"/>
    <w:rsid w:val="007F6D31"/>
    <w:rsid w:val="007F7B60"/>
    <w:rsid w:val="0080004D"/>
    <w:rsid w:val="00800336"/>
    <w:rsid w:val="00803079"/>
    <w:rsid w:val="00803C0F"/>
    <w:rsid w:val="00804B1A"/>
    <w:rsid w:val="008060A4"/>
    <w:rsid w:val="00811709"/>
    <w:rsid w:val="00813952"/>
    <w:rsid w:val="00814EDB"/>
    <w:rsid w:val="008167E7"/>
    <w:rsid w:val="00820114"/>
    <w:rsid w:val="00820A94"/>
    <w:rsid w:val="00823659"/>
    <w:rsid w:val="008267FC"/>
    <w:rsid w:val="008276D6"/>
    <w:rsid w:val="008302C2"/>
    <w:rsid w:val="0083061A"/>
    <w:rsid w:val="0083612A"/>
    <w:rsid w:val="00840498"/>
    <w:rsid w:val="0084395E"/>
    <w:rsid w:val="00843D4B"/>
    <w:rsid w:val="00846CFA"/>
    <w:rsid w:val="00847EE9"/>
    <w:rsid w:val="008503E4"/>
    <w:rsid w:val="008506CF"/>
    <w:rsid w:val="00853A69"/>
    <w:rsid w:val="00854F6E"/>
    <w:rsid w:val="00856E87"/>
    <w:rsid w:val="0085734B"/>
    <w:rsid w:val="0086086B"/>
    <w:rsid w:val="00861FB1"/>
    <w:rsid w:val="00862834"/>
    <w:rsid w:val="008717D8"/>
    <w:rsid w:val="00876CC5"/>
    <w:rsid w:val="00881114"/>
    <w:rsid w:val="00881E0A"/>
    <w:rsid w:val="008821AC"/>
    <w:rsid w:val="0088487A"/>
    <w:rsid w:val="008869DD"/>
    <w:rsid w:val="00886F99"/>
    <w:rsid w:val="00887889"/>
    <w:rsid w:val="00894634"/>
    <w:rsid w:val="00897928"/>
    <w:rsid w:val="008A1704"/>
    <w:rsid w:val="008A1C1F"/>
    <w:rsid w:val="008A1DB6"/>
    <w:rsid w:val="008A33F4"/>
    <w:rsid w:val="008A3A0C"/>
    <w:rsid w:val="008A48C2"/>
    <w:rsid w:val="008A5367"/>
    <w:rsid w:val="008A6D5B"/>
    <w:rsid w:val="008B3484"/>
    <w:rsid w:val="008B3D19"/>
    <w:rsid w:val="008B3FD7"/>
    <w:rsid w:val="008C1522"/>
    <w:rsid w:val="008C28D3"/>
    <w:rsid w:val="008C2B09"/>
    <w:rsid w:val="008C3E1A"/>
    <w:rsid w:val="008C5572"/>
    <w:rsid w:val="008C591E"/>
    <w:rsid w:val="008C628D"/>
    <w:rsid w:val="008C6942"/>
    <w:rsid w:val="008D01BF"/>
    <w:rsid w:val="008D099A"/>
    <w:rsid w:val="008D0FE1"/>
    <w:rsid w:val="008D396C"/>
    <w:rsid w:val="008D404C"/>
    <w:rsid w:val="008D4D1E"/>
    <w:rsid w:val="008E0751"/>
    <w:rsid w:val="008E1BDF"/>
    <w:rsid w:val="008E2689"/>
    <w:rsid w:val="008E47AE"/>
    <w:rsid w:val="008E4844"/>
    <w:rsid w:val="008E6668"/>
    <w:rsid w:val="008E7A5A"/>
    <w:rsid w:val="008F44D4"/>
    <w:rsid w:val="009000A4"/>
    <w:rsid w:val="0090192A"/>
    <w:rsid w:val="0090705F"/>
    <w:rsid w:val="00907B55"/>
    <w:rsid w:val="00907F9B"/>
    <w:rsid w:val="00916985"/>
    <w:rsid w:val="009206D2"/>
    <w:rsid w:val="009304F1"/>
    <w:rsid w:val="009341FA"/>
    <w:rsid w:val="00934EB5"/>
    <w:rsid w:val="009409EA"/>
    <w:rsid w:val="00940AE6"/>
    <w:rsid w:val="00940CE4"/>
    <w:rsid w:val="009433C3"/>
    <w:rsid w:val="0094342E"/>
    <w:rsid w:val="009470CD"/>
    <w:rsid w:val="00950556"/>
    <w:rsid w:val="00951BE4"/>
    <w:rsid w:val="00955577"/>
    <w:rsid w:val="0095652A"/>
    <w:rsid w:val="00960E7B"/>
    <w:rsid w:val="009631E0"/>
    <w:rsid w:val="0096756D"/>
    <w:rsid w:val="009721E4"/>
    <w:rsid w:val="009729FB"/>
    <w:rsid w:val="0097476B"/>
    <w:rsid w:val="00977486"/>
    <w:rsid w:val="0098527F"/>
    <w:rsid w:val="009913D5"/>
    <w:rsid w:val="00991405"/>
    <w:rsid w:val="009941AE"/>
    <w:rsid w:val="009A0FD4"/>
    <w:rsid w:val="009A2B0F"/>
    <w:rsid w:val="009A2B2E"/>
    <w:rsid w:val="009A3FD4"/>
    <w:rsid w:val="009A459D"/>
    <w:rsid w:val="009A494B"/>
    <w:rsid w:val="009A49A8"/>
    <w:rsid w:val="009A51BD"/>
    <w:rsid w:val="009A6DFC"/>
    <w:rsid w:val="009B0769"/>
    <w:rsid w:val="009B25B9"/>
    <w:rsid w:val="009B3A4D"/>
    <w:rsid w:val="009B412C"/>
    <w:rsid w:val="009B4D7D"/>
    <w:rsid w:val="009B5F2C"/>
    <w:rsid w:val="009C03F8"/>
    <w:rsid w:val="009C15CB"/>
    <w:rsid w:val="009C5163"/>
    <w:rsid w:val="009C71AF"/>
    <w:rsid w:val="009C7807"/>
    <w:rsid w:val="009D0A5D"/>
    <w:rsid w:val="009D178B"/>
    <w:rsid w:val="009D1BEA"/>
    <w:rsid w:val="009D2D80"/>
    <w:rsid w:val="009D4D8E"/>
    <w:rsid w:val="009D5832"/>
    <w:rsid w:val="009D601C"/>
    <w:rsid w:val="009D7162"/>
    <w:rsid w:val="009E0F42"/>
    <w:rsid w:val="009E332E"/>
    <w:rsid w:val="009E3BBA"/>
    <w:rsid w:val="009E51B3"/>
    <w:rsid w:val="009E64BC"/>
    <w:rsid w:val="009F00A8"/>
    <w:rsid w:val="009F0735"/>
    <w:rsid w:val="009F3AAE"/>
    <w:rsid w:val="009F7C23"/>
    <w:rsid w:val="00A111C6"/>
    <w:rsid w:val="00A11ED0"/>
    <w:rsid w:val="00A12CE5"/>
    <w:rsid w:val="00A141D9"/>
    <w:rsid w:val="00A16528"/>
    <w:rsid w:val="00A22BB1"/>
    <w:rsid w:val="00A25A3E"/>
    <w:rsid w:val="00A25EA7"/>
    <w:rsid w:val="00A3015F"/>
    <w:rsid w:val="00A32126"/>
    <w:rsid w:val="00A32C68"/>
    <w:rsid w:val="00A33D32"/>
    <w:rsid w:val="00A356CF"/>
    <w:rsid w:val="00A360C3"/>
    <w:rsid w:val="00A4011F"/>
    <w:rsid w:val="00A455CE"/>
    <w:rsid w:val="00A4584C"/>
    <w:rsid w:val="00A45F66"/>
    <w:rsid w:val="00A472F9"/>
    <w:rsid w:val="00A507FA"/>
    <w:rsid w:val="00A51914"/>
    <w:rsid w:val="00A63D7D"/>
    <w:rsid w:val="00A64757"/>
    <w:rsid w:val="00A7184C"/>
    <w:rsid w:val="00A73FBF"/>
    <w:rsid w:val="00A75450"/>
    <w:rsid w:val="00A8241F"/>
    <w:rsid w:val="00A84064"/>
    <w:rsid w:val="00A8507B"/>
    <w:rsid w:val="00A85815"/>
    <w:rsid w:val="00A86586"/>
    <w:rsid w:val="00A90AC5"/>
    <w:rsid w:val="00A924C3"/>
    <w:rsid w:val="00AA0AB7"/>
    <w:rsid w:val="00AA0E57"/>
    <w:rsid w:val="00AA242C"/>
    <w:rsid w:val="00AA39DC"/>
    <w:rsid w:val="00AA539F"/>
    <w:rsid w:val="00AA5650"/>
    <w:rsid w:val="00AB2BEE"/>
    <w:rsid w:val="00AB7471"/>
    <w:rsid w:val="00AC4FFB"/>
    <w:rsid w:val="00AC608E"/>
    <w:rsid w:val="00AD0233"/>
    <w:rsid w:val="00AD0C56"/>
    <w:rsid w:val="00AD2103"/>
    <w:rsid w:val="00AD280E"/>
    <w:rsid w:val="00AD4CB5"/>
    <w:rsid w:val="00AD513B"/>
    <w:rsid w:val="00AD5735"/>
    <w:rsid w:val="00AD5D17"/>
    <w:rsid w:val="00AD6EB7"/>
    <w:rsid w:val="00AD7538"/>
    <w:rsid w:val="00AE01F4"/>
    <w:rsid w:val="00AE0B8D"/>
    <w:rsid w:val="00AE169F"/>
    <w:rsid w:val="00AE43AD"/>
    <w:rsid w:val="00AE7827"/>
    <w:rsid w:val="00AF2E4B"/>
    <w:rsid w:val="00AF5560"/>
    <w:rsid w:val="00AF5C00"/>
    <w:rsid w:val="00AF65D1"/>
    <w:rsid w:val="00B0112E"/>
    <w:rsid w:val="00B015AB"/>
    <w:rsid w:val="00B02F19"/>
    <w:rsid w:val="00B046B5"/>
    <w:rsid w:val="00B051BD"/>
    <w:rsid w:val="00B07FF9"/>
    <w:rsid w:val="00B10DE6"/>
    <w:rsid w:val="00B212C1"/>
    <w:rsid w:val="00B22A4D"/>
    <w:rsid w:val="00B22C50"/>
    <w:rsid w:val="00B24506"/>
    <w:rsid w:val="00B32DBE"/>
    <w:rsid w:val="00B360F5"/>
    <w:rsid w:val="00B374C6"/>
    <w:rsid w:val="00B4159C"/>
    <w:rsid w:val="00B4380D"/>
    <w:rsid w:val="00B45CBC"/>
    <w:rsid w:val="00B46368"/>
    <w:rsid w:val="00B46499"/>
    <w:rsid w:val="00B65B1C"/>
    <w:rsid w:val="00B71BE3"/>
    <w:rsid w:val="00B745CD"/>
    <w:rsid w:val="00B82A05"/>
    <w:rsid w:val="00B8441F"/>
    <w:rsid w:val="00B87AF9"/>
    <w:rsid w:val="00B91010"/>
    <w:rsid w:val="00B91E88"/>
    <w:rsid w:val="00B95BD7"/>
    <w:rsid w:val="00BA2093"/>
    <w:rsid w:val="00BB3049"/>
    <w:rsid w:val="00BB388D"/>
    <w:rsid w:val="00BB3991"/>
    <w:rsid w:val="00BB401A"/>
    <w:rsid w:val="00BB58FD"/>
    <w:rsid w:val="00BB7A92"/>
    <w:rsid w:val="00BB7EB2"/>
    <w:rsid w:val="00BC0120"/>
    <w:rsid w:val="00BC06EB"/>
    <w:rsid w:val="00BC2279"/>
    <w:rsid w:val="00BC265B"/>
    <w:rsid w:val="00BC3BAC"/>
    <w:rsid w:val="00BC594A"/>
    <w:rsid w:val="00BC7B6A"/>
    <w:rsid w:val="00BD2799"/>
    <w:rsid w:val="00BD5A9A"/>
    <w:rsid w:val="00BD6253"/>
    <w:rsid w:val="00BD6575"/>
    <w:rsid w:val="00BD7B08"/>
    <w:rsid w:val="00BE18EA"/>
    <w:rsid w:val="00BE273C"/>
    <w:rsid w:val="00BE49D4"/>
    <w:rsid w:val="00BF30B8"/>
    <w:rsid w:val="00BF311C"/>
    <w:rsid w:val="00BF57F5"/>
    <w:rsid w:val="00BF6869"/>
    <w:rsid w:val="00C03D15"/>
    <w:rsid w:val="00C04AA4"/>
    <w:rsid w:val="00C04EDC"/>
    <w:rsid w:val="00C05053"/>
    <w:rsid w:val="00C0742F"/>
    <w:rsid w:val="00C12001"/>
    <w:rsid w:val="00C124C3"/>
    <w:rsid w:val="00C16030"/>
    <w:rsid w:val="00C16621"/>
    <w:rsid w:val="00C22AAE"/>
    <w:rsid w:val="00C2664E"/>
    <w:rsid w:val="00C30539"/>
    <w:rsid w:val="00C31627"/>
    <w:rsid w:val="00C36E48"/>
    <w:rsid w:val="00C371A9"/>
    <w:rsid w:val="00C37DD1"/>
    <w:rsid w:val="00C40F0F"/>
    <w:rsid w:val="00C4293D"/>
    <w:rsid w:val="00C4530C"/>
    <w:rsid w:val="00C46CD2"/>
    <w:rsid w:val="00C47519"/>
    <w:rsid w:val="00C550AB"/>
    <w:rsid w:val="00C61D27"/>
    <w:rsid w:val="00C636D5"/>
    <w:rsid w:val="00C66D01"/>
    <w:rsid w:val="00C7014F"/>
    <w:rsid w:val="00C73B81"/>
    <w:rsid w:val="00C75E95"/>
    <w:rsid w:val="00C779DD"/>
    <w:rsid w:val="00C82F33"/>
    <w:rsid w:val="00C83EE3"/>
    <w:rsid w:val="00C85E40"/>
    <w:rsid w:val="00C86248"/>
    <w:rsid w:val="00C87910"/>
    <w:rsid w:val="00C914BB"/>
    <w:rsid w:val="00C91F50"/>
    <w:rsid w:val="00C9451A"/>
    <w:rsid w:val="00C94AC2"/>
    <w:rsid w:val="00C95EA6"/>
    <w:rsid w:val="00CA06CC"/>
    <w:rsid w:val="00CA0A35"/>
    <w:rsid w:val="00CA2781"/>
    <w:rsid w:val="00CA37E3"/>
    <w:rsid w:val="00CA3FFD"/>
    <w:rsid w:val="00CA7B38"/>
    <w:rsid w:val="00CB1EDE"/>
    <w:rsid w:val="00CB2848"/>
    <w:rsid w:val="00CB581E"/>
    <w:rsid w:val="00CB683A"/>
    <w:rsid w:val="00CB6DE8"/>
    <w:rsid w:val="00CC323F"/>
    <w:rsid w:val="00CC3624"/>
    <w:rsid w:val="00CC3C8D"/>
    <w:rsid w:val="00CC420B"/>
    <w:rsid w:val="00CC59A9"/>
    <w:rsid w:val="00CD02B9"/>
    <w:rsid w:val="00CD20A2"/>
    <w:rsid w:val="00CD40CF"/>
    <w:rsid w:val="00CD4FF6"/>
    <w:rsid w:val="00CD64DD"/>
    <w:rsid w:val="00CD7CCE"/>
    <w:rsid w:val="00CE2AB0"/>
    <w:rsid w:val="00CE2DF5"/>
    <w:rsid w:val="00CF63E4"/>
    <w:rsid w:val="00D0086E"/>
    <w:rsid w:val="00D022ED"/>
    <w:rsid w:val="00D0329C"/>
    <w:rsid w:val="00D06A8D"/>
    <w:rsid w:val="00D077A2"/>
    <w:rsid w:val="00D114B1"/>
    <w:rsid w:val="00D120A6"/>
    <w:rsid w:val="00D13EC4"/>
    <w:rsid w:val="00D14720"/>
    <w:rsid w:val="00D14F70"/>
    <w:rsid w:val="00D21C2E"/>
    <w:rsid w:val="00D21CB1"/>
    <w:rsid w:val="00D234BA"/>
    <w:rsid w:val="00D267D5"/>
    <w:rsid w:val="00D27499"/>
    <w:rsid w:val="00D27A75"/>
    <w:rsid w:val="00D3006B"/>
    <w:rsid w:val="00D30977"/>
    <w:rsid w:val="00D34325"/>
    <w:rsid w:val="00D34E01"/>
    <w:rsid w:val="00D364D7"/>
    <w:rsid w:val="00D37633"/>
    <w:rsid w:val="00D41949"/>
    <w:rsid w:val="00D4675C"/>
    <w:rsid w:val="00D47D3D"/>
    <w:rsid w:val="00D52571"/>
    <w:rsid w:val="00D52958"/>
    <w:rsid w:val="00D52A16"/>
    <w:rsid w:val="00D57056"/>
    <w:rsid w:val="00D5790E"/>
    <w:rsid w:val="00D639FE"/>
    <w:rsid w:val="00D644E0"/>
    <w:rsid w:val="00D648B6"/>
    <w:rsid w:val="00D67272"/>
    <w:rsid w:val="00D672DF"/>
    <w:rsid w:val="00D72DD9"/>
    <w:rsid w:val="00D806FA"/>
    <w:rsid w:val="00D830A0"/>
    <w:rsid w:val="00D90074"/>
    <w:rsid w:val="00D934D7"/>
    <w:rsid w:val="00D950E8"/>
    <w:rsid w:val="00DA5542"/>
    <w:rsid w:val="00DA681E"/>
    <w:rsid w:val="00DA710B"/>
    <w:rsid w:val="00DB2ABB"/>
    <w:rsid w:val="00DB304E"/>
    <w:rsid w:val="00DC03C4"/>
    <w:rsid w:val="00DC0914"/>
    <w:rsid w:val="00DC30DB"/>
    <w:rsid w:val="00DC5C56"/>
    <w:rsid w:val="00DC666F"/>
    <w:rsid w:val="00DD11A8"/>
    <w:rsid w:val="00DD1ADD"/>
    <w:rsid w:val="00DD2E97"/>
    <w:rsid w:val="00DD5618"/>
    <w:rsid w:val="00DD7D43"/>
    <w:rsid w:val="00DE174C"/>
    <w:rsid w:val="00DE1EFF"/>
    <w:rsid w:val="00DE28AF"/>
    <w:rsid w:val="00DE3F78"/>
    <w:rsid w:val="00DE4AAC"/>
    <w:rsid w:val="00DE667C"/>
    <w:rsid w:val="00DE6798"/>
    <w:rsid w:val="00DE7EE7"/>
    <w:rsid w:val="00DF17BE"/>
    <w:rsid w:val="00DF2651"/>
    <w:rsid w:val="00DF3B6D"/>
    <w:rsid w:val="00DF5B23"/>
    <w:rsid w:val="00DF5B3E"/>
    <w:rsid w:val="00E0734B"/>
    <w:rsid w:val="00E07E81"/>
    <w:rsid w:val="00E16171"/>
    <w:rsid w:val="00E21F51"/>
    <w:rsid w:val="00E27519"/>
    <w:rsid w:val="00E34063"/>
    <w:rsid w:val="00E36090"/>
    <w:rsid w:val="00E37701"/>
    <w:rsid w:val="00E46499"/>
    <w:rsid w:val="00E51358"/>
    <w:rsid w:val="00E54018"/>
    <w:rsid w:val="00E550F2"/>
    <w:rsid w:val="00E56C3E"/>
    <w:rsid w:val="00E57B39"/>
    <w:rsid w:val="00E57F7A"/>
    <w:rsid w:val="00E607FE"/>
    <w:rsid w:val="00E63A74"/>
    <w:rsid w:val="00E6425C"/>
    <w:rsid w:val="00E678E9"/>
    <w:rsid w:val="00E70C36"/>
    <w:rsid w:val="00E72E2B"/>
    <w:rsid w:val="00E755A0"/>
    <w:rsid w:val="00E757F3"/>
    <w:rsid w:val="00E8105C"/>
    <w:rsid w:val="00E83F67"/>
    <w:rsid w:val="00E84A2B"/>
    <w:rsid w:val="00E90114"/>
    <w:rsid w:val="00E90F70"/>
    <w:rsid w:val="00E9315E"/>
    <w:rsid w:val="00E9602B"/>
    <w:rsid w:val="00E9616E"/>
    <w:rsid w:val="00E962BF"/>
    <w:rsid w:val="00EA0F9E"/>
    <w:rsid w:val="00EA2F0D"/>
    <w:rsid w:val="00EA6C22"/>
    <w:rsid w:val="00EB2FA5"/>
    <w:rsid w:val="00EB327A"/>
    <w:rsid w:val="00EB65AC"/>
    <w:rsid w:val="00EC17B6"/>
    <w:rsid w:val="00EC3281"/>
    <w:rsid w:val="00EC529B"/>
    <w:rsid w:val="00EC673F"/>
    <w:rsid w:val="00EC790A"/>
    <w:rsid w:val="00ED05F8"/>
    <w:rsid w:val="00ED08B4"/>
    <w:rsid w:val="00ED2290"/>
    <w:rsid w:val="00ED407D"/>
    <w:rsid w:val="00ED7EB0"/>
    <w:rsid w:val="00EE0099"/>
    <w:rsid w:val="00EE60DC"/>
    <w:rsid w:val="00EE7601"/>
    <w:rsid w:val="00EE7932"/>
    <w:rsid w:val="00EF09E6"/>
    <w:rsid w:val="00EF0A81"/>
    <w:rsid w:val="00EF12D6"/>
    <w:rsid w:val="00EF16DC"/>
    <w:rsid w:val="00EF6299"/>
    <w:rsid w:val="00EF6308"/>
    <w:rsid w:val="00EF7597"/>
    <w:rsid w:val="00F01CD3"/>
    <w:rsid w:val="00F02F24"/>
    <w:rsid w:val="00F03413"/>
    <w:rsid w:val="00F03838"/>
    <w:rsid w:val="00F04825"/>
    <w:rsid w:val="00F06B04"/>
    <w:rsid w:val="00F074C2"/>
    <w:rsid w:val="00F11DED"/>
    <w:rsid w:val="00F1340D"/>
    <w:rsid w:val="00F21023"/>
    <w:rsid w:val="00F265B2"/>
    <w:rsid w:val="00F32D81"/>
    <w:rsid w:val="00F35394"/>
    <w:rsid w:val="00F40764"/>
    <w:rsid w:val="00F41297"/>
    <w:rsid w:val="00F421CD"/>
    <w:rsid w:val="00F4282A"/>
    <w:rsid w:val="00F43482"/>
    <w:rsid w:val="00F45776"/>
    <w:rsid w:val="00F458AB"/>
    <w:rsid w:val="00F45D90"/>
    <w:rsid w:val="00F4640C"/>
    <w:rsid w:val="00F46A58"/>
    <w:rsid w:val="00F47511"/>
    <w:rsid w:val="00F51688"/>
    <w:rsid w:val="00F51EA7"/>
    <w:rsid w:val="00F53F8D"/>
    <w:rsid w:val="00F55344"/>
    <w:rsid w:val="00F55649"/>
    <w:rsid w:val="00F56FCD"/>
    <w:rsid w:val="00F57BB6"/>
    <w:rsid w:val="00F605F7"/>
    <w:rsid w:val="00F60D9D"/>
    <w:rsid w:val="00F61F0A"/>
    <w:rsid w:val="00F63354"/>
    <w:rsid w:val="00F65A9B"/>
    <w:rsid w:val="00F6703F"/>
    <w:rsid w:val="00F717A6"/>
    <w:rsid w:val="00F73EB1"/>
    <w:rsid w:val="00F746F4"/>
    <w:rsid w:val="00F76CC2"/>
    <w:rsid w:val="00F84AB6"/>
    <w:rsid w:val="00F84EFB"/>
    <w:rsid w:val="00F86EF1"/>
    <w:rsid w:val="00F90054"/>
    <w:rsid w:val="00F917E0"/>
    <w:rsid w:val="00F94E61"/>
    <w:rsid w:val="00F966A0"/>
    <w:rsid w:val="00FA125A"/>
    <w:rsid w:val="00FA430B"/>
    <w:rsid w:val="00FA7B91"/>
    <w:rsid w:val="00FB5840"/>
    <w:rsid w:val="00FB6EA2"/>
    <w:rsid w:val="00FB7E22"/>
    <w:rsid w:val="00FC270D"/>
    <w:rsid w:val="00FC6B69"/>
    <w:rsid w:val="00FD1DCD"/>
    <w:rsid w:val="00FD30B4"/>
    <w:rsid w:val="00FD4EE4"/>
    <w:rsid w:val="00FD68EB"/>
    <w:rsid w:val="00FD6A46"/>
    <w:rsid w:val="00FE2318"/>
    <w:rsid w:val="00FE4679"/>
    <w:rsid w:val="00FE4A8D"/>
    <w:rsid w:val="00FE5327"/>
    <w:rsid w:val="00FE5658"/>
    <w:rsid w:val="00FE5C18"/>
    <w:rsid w:val="00FE6152"/>
    <w:rsid w:val="00FE7D6B"/>
    <w:rsid w:val="00FF2873"/>
    <w:rsid w:val="00FF3E10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BFC53E"/>
  <w15:docId w15:val="{1A4ACA28-BFD7-44B3-869A-D0977657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4DB"/>
    <w:pPr>
      <w:spacing w:after="200" w:line="276" w:lineRule="auto"/>
    </w:pPr>
    <w:rPr>
      <w:rFonts w:cs="Calibri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6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61FB1"/>
    <w:pPr>
      <w:ind w:left="720"/>
    </w:pPr>
  </w:style>
  <w:style w:type="character" w:styleId="Platzhaltertext">
    <w:name w:val="Placeholder Text"/>
    <w:uiPriority w:val="99"/>
    <w:semiHidden/>
    <w:rsid w:val="000848A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08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0848A0"/>
    <w:rPr>
      <w:rFonts w:ascii="Tahoma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E49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E49D4"/>
    <w:rPr>
      <w:rFonts w:cs="Calibri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BE49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E49D4"/>
    <w:rPr>
      <w:rFonts w:cs="Calibri"/>
      <w:sz w:val="22"/>
      <w:szCs w:val="22"/>
      <w:lang w:val="de-AT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32C3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32C3B"/>
    <w:rPr>
      <w:rFonts w:cs="Calibri"/>
      <w:lang w:val="de-AT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232C3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232C3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32C3B"/>
    <w:rPr>
      <w:rFonts w:cs="Calibri"/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32C3B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0643E5"/>
  </w:style>
  <w:style w:type="character" w:styleId="Hyperlink">
    <w:name w:val="Hyperlink"/>
    <w:basedOn w:val="Absatz-Standardschriftart"/>
    <w:uiPriority w:val="99"/>
    <w:unhideWhenUsed/>
    <w:rsid w:val="001F66AB"/>
    <w:rPr>
      <w:b/>
      <w:color w:val="auto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34DB"/>
    <w:rPr>
      <w:rFonts w:ascii="Calibri" w:hAnsi="Calibri"/>
      <w:b/>
      <w:color w:val="auto"/>
      <w:sz w:val="22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0C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0C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0C4F"/>
    <w:rPr>
      <w:rFonts w:cs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0C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0C4F"/>
    <w:rPr>
      <w:rFonts w:cs="Calibri"/>
      <w:b/>
      <w:bCs/>
      <w:lang w:val="de-AT" w:eastAsia="en-US"/>
    </w:rPr>
  </w:style>
  <w:style w:type="paragraph" w:customStyle="1" w:styleId="Signaturrechts">
    <w:name w:val="Signatur rechts"/>
    <w:basedOn w:val="Standard"/>
    <w:qFormat/>
    <w:rsid w:val="00BD6575"/>
    <w:pPr>
      <w:framePr w:wrap="around" w:vAnchor="text" w:hAnchor="text" w:y="1"/>
      <w:widowControl w:val="0"/>
      <w:pBdr>
        <w:left w:val="single" w:sz="12" w:space="4" w:color="A6A6A6" w:themeColor="background1" w:themeShade="A6"/>
      </w:pBdr>
      <w:suppressAutoHyphens/>
      <w:spacing w:after="0" w:line="240" w:lineRule="auto"/>
      <w:jc w:val="both"/>
    </w:pPr>
    <w:rPr>
      <w:rFonts w:asciiTheme="minorHAnsi" w:eastAsia="SimSun" w:hAnsiTheme="minorHAnsi" w:cstheme="minorHAnsi"/>
      <w:color w:val="A6A6A6" w:themeColor="background1" w:themeShade="A6"/>
      <w:kern w:val="1"/>
      <w:sz w:val="18"/>
      <w:szCs w:val="24"/>
      <w:lang w:val="de-DE" w:eastAsia="hi-IN" w:bidi="hi-IN"/>
    </w:rPr>
  </w:style>
  <w:style w:type="paragraph" w:styleId="KeinLeerraum">
    <w:name w:val="No Spacing"/>
    <w:uiPriority w:val="1"/>
    <w:qFormat/>
    <w:rsid w:val="00AD0C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3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.vobs.at/fileadmin/user_upload/Textdateien/BEB_und_HP/10_Anlage_ICF_21-11-2016.pdf" TargetMode="External"/><Relationship Id="rId13" Type="http://schemas.openxmlformats.org/officeDocument/2006/relationships/hyperlink" Target="http://cis.vobs.at/fileadmin/user_upload/Textdateien/BEB_und_HP/32_Aktivitaeten_und_Partizipation_21-11-201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s.vobs.at/fileadmin/user_upload/Textdateien/BEB_und_HP/20_Beobachte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s.vobs.at/fileadmin/user_upload/Textdateien/BEB_und_HP/31_bKoerperfunktionen_21-11-201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is.vobs.at/fileadmin/user_upload/Textdateien/BEB_und_HP/31_aKoerperstrukturen_21-11-20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A51D-9B16-4CA7-A847-81963AC0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959</Words>
  <Characters>9308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Dividella AG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Jäger</dc:creator>
  <cp:lastModifiedBy>Neyer Veronika</cp:lastModifiedBy>
  <cp:revision>6</cp:revision>
  <cp:lastPrinted>2024-05-15T08:16:00Z</cp:lastPrinted>
  <dcterms:created xsi:type="dcterms:W3CDTF">2025-06-18T09:53:00Z</dcterms:created>
  <dcterms:modified xsi:type="dcterms:W3CDTF">2025-06-18T10:16:00Z</dcterms:modified>
</cp:coreProperties>
</file>